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BAB3" w14:textId="50A0B069" w:rsidR="00803DFD" w:rsidRPr="00C77A35" w:rsidRDefault="00803DFD" w:rsidP="00803DFD">
      <w:pPr>
        <w:spacing w:after="0" w:line="240" w:lineRule="auto"/>
        <w:jc w:val="center"/>
        <w:rPr>
          <w:rFonts w:ascii="Times New Roman" w:eastAsia="Times New Roman" w:hAnsi="Times New Roman" w:cs="Times New Roman"/>
          <w:b/>
          <w:color w:val="000000"/>
          <w:sz w:val="24"/>
          <w:szCs w:val="24"/>
          <w:lang w:val="kk-KZ" w:eastAsia="ru-RU"/>
        </w:rPr>
      </w:pPr>
      <w:r w:rsidRPr="00C77A35">
        <w:rPr>
          <w:rFonts w:ascii="Times New Roman" w:hAnsi="Times New Roman" w:cs="Times New Roman"/>
          <w:b/>
          <w:sz w:val="24"/>
          <w:szCs w:val="24"/>
          <w:lang w:val="kk-KZ"/>
        </w:rPr>
        <w:t>5030</w:t>
      </w:r>
      <w:r w:rsidR="00C52CCA">
        <w:rPr>
          <w:rFonts w:ascii="Times New Roman" w:hAnsi="Times New Roman" w:cs="Times New Roman"/>
          <w:b/>
          <w:sz w:val="24"/>
          <w:szCs w:val="24"/>
          <w:lang w:val="kk-KZ"/>
        </w:rPr>
        <w:t>0</w:t>
      </w:r>
      <w:r w:rsidRPr="00C77A35">
        <w:rPr>
          <w:rFonts w:ascii="Times New Roman" w:eastAsia="Times New Roman" w:hAnsi="Times New Roman" w:cs="Times New Roman"/>
          <w:b/>
          <w:color w:val="000000"/>
          <w:sz w:val="24"/>
          <w:szCs w:val="24"/>
          <w:lang w:val="kk-KZ" w:eastAsia="ru-RU"/>
        </w:rPr>
        <w:t xml:space="preserve">- Білім ғылыми бағыты бойынша </w:t>
      </w:r>
    </w:p>
    <w:p w14:paraId="00C661A3" w14:textId="77777777" w:rsidR="00803DFD" w:rsidRPr="00C77A35" w:rsidRDefault="00803DFD" w:rsidP="00803DFD">
      <w:pPr>
        <w:spacing w:after="0" w:line="240" w:lineRule="auto"/>
        <w:jc w:val="center"/>
        <w:rPr>
          <w:rFonts w:ascii="Times New Roman" w:eastAsia="Times New Roman" w:hAnsi="Times New Roman" w:cs="Times New Roman"/>
          <w:b/>
          <w:color w:val="000000"/>
          <w:sz w:val="24"/>
          <w:szCs w:val="24"/>
          <w:lang w:val="kk-KZ" w:eastAsia="ru-RU"/>
        </w:rPr>
      </w:pPr>
      <w:r w:rsidRPr="00C77A35">
        <w:rPr>
          <w:rFonts w:ascii="Times New Roman" w:eastAsia="Times New Roman" w:hAnsi="Times New Roman" w:cs="Times New Roman"/>
          <w:b/>
          <w:color w:val="000000"/>
          <w:sz w:val="24"/>
          <w:szCs w:val="24"/>
          <w:lang w:val="kk-KZ" w:eastAsia="ru-RU"/>
        </w:rPr>
        <w:t>қауымдастырылған профессор ғылыми атағын алу туралы ізденушіге</w:t>
      </w:r>
    </w:p>
    <w:p w14:paraId="559C6063" w14:textId="77777777" w:rsidR="00803DFD" w:rsidRPr="00C77A35" w:rsidRDefault="00803DFD" w:rsidP="00803DFD">
      <w:pPr>
        <w:spacing w:after="0"/>
        <w:jc w:val="center"/>
        <w:rPr>
          <w:rFonts w:ascii="Times New Roman" w:hAnsi="Times New Roman" w:cs="Times New Roman"/>
          <w:b/>
          <w:sz w:val="24"/>
          <w:szCs w:val="24"/>
          <w:lang w:val="kk-KZ"/>
        </w:rPr>
      </w:pPr>
      <w:r w:rsidRPr="00C77A35">
        <w:rPr>
          <w:rFonts w:ascii="Times New Roman" w:hAnsi="Times New Roman" w:cs="Times New Roman"/>
          <w:b/>
          <w:sz w:val="24"/>
          <w:szCs w:val="24"/>
          <w:lang w:val="kk-KZ"/>
        </w:rPr>
        <w:t>Анықтама</w:t>
      </w:r>
    </w:p>
    <w:p w14:paraId="5F9E59B3" w14:textId="77777777" w:rsidR="00DF493B" w:rsidRPr="00C77A35" w:rsidRDefault="00DF493B" w:rsidP="00885D01">
      <w:pPr>
        <w:pStyle w:val="11"/>
        <w:ind w:left="0"/>
        <w:jc w:val="center"/>
        <w:rPr>
          <w:sz w:val="24"/>
          <w:szCs w:val="24"/>
        </w:rPr>
      </w:pPr>
    </w:p>
    <w:tbl>
      <w:tblPr>
        <w:tblStyle w:val="a7"/>
        <w:tblW w:w="9350" w:type="dxa"/>
        <w:tblInd w:w="-5" w:type="dxa"/>
        <w:tblLayout w:type="fixed"/>
        <w:tblLook w:val="04A0" w:firstRow="1" w:lastRow="0" w:firstColumn="1" w:lastColumn="0" w:noHBand="0" w:noVBand="1"/>
      </w:tblPr>
      <w:tblGrid>
        <w:gridCol w:w="526"/>
        <w:gridCol w:w="3160"/>
        <w:gridCol w:w="856"/>
        <w:gridCol w:w="1954"/>
        <w:gridCol w:w="2854"/>
      </w:tblGrid>
      <w:tr w:rsidR="003869B7" w:rsidRPr="00C77A35" w14:paraId="72CB2F56" w14:textId="77777777" w:rsidTr="00CB0B33">
        <w:tc>
          <w:tcPr>
            <w:tcW w:w="526" w:type="dxa"/>
            <w:shd w:val="clear" w:color="auto" w:fill="auto"/>
            <w:vAlign w:val="center"/>
          </w:tcPr>
          <w:p w14:paraId="2AE97BE8" w14:textId="77777777" w:rsidR="003869B7" w:rsidRPr="00C77A35" w:rsidRDefault="003869B7" w:rsidP="003869B7">
            <w:pPr>
              <w:jc w:val="center"/>
              <w:rPr>
                <w:rFonts w:ascii="Times New Roman" w:hAnsi="Times New Roman" w:cs="Times New Roman"/>
                <w:sz w:val="24"/>
                <w:szCs w:val="24"/>
                <w:lang w:val="kk-KZ"/>
              </w:rPr>
            </w:pPr>
            <w:r w:rsidRPr="00C77A35">
              <w:rPr>
                <w:rFonts w:ascii="Times New Roman" w:hAnsi="Times New Roman" w:cs="Times New Roman"/>
                <w:sz w:val="24"/>
                <w:szCs w:val="24"/>
                <w:lang w:val="kk-KZ"/>
              </w:rPr>
              <w:t>1</w:t>
            </w:r>
          </w:p>
        </w:tc>
        <w:tc>
          <w:tcPr>
            <w:tcW w:w="3160" w:type="dxa"/>
          </w:tcPr>
          <w:p w14:paraId="6CA9087B" w14:textId="77777777" w:rsidR="003869B7" w:rsidRPr="00C77A35" w:rsidRDefault="003869B7" w:rsidP="003869B7">
            <w:pPr>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Тегі, аты, әкесінің аты</w:t>
            </w:r>
          </w:p>
          <w:p w14:paraId="17CC40D9" w14:textId="2BB73D56" w:rsidR="003869B7" w:rsidRPr="00C77A35" w:rsidRDefault="003869B7" w:rsidP="003869B7">
            <w:pPr>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(толған жағдайда)</w:t>
            </w:r>
          </w:p>
        </w:tc>
        <w:tc>
          <w:tcPr>
            <w:tcW w:w="5664" w:type="dxa"/>
            <w:gridSpan w:val="3"/>
            <w:vAlign w:val="center"/>
          </w:tcPr>
          <w:p w14:paraId="24EC6F7E" w14:textId="77777777" w:rsidR="003869B7" w:rsidRPr="00C77A35" w:rsidRDefault="003869B7" w:rsidP="003869B7">
            <w:pPr>
              <w:ind w:firstLine="173"/>
              <w:jc w:val="center"/>
              <w:rPr>
                <w:rFonts w:ascii="Times New Roman" w:hAnsi="Times New Roman" w:cs="Times New Roman"/>
                <w:b/>
                <w:sz w:val="24"/>
                <w:szCs w:val="24"/>
                <w:lang w:val="kk-KZ"/>
              </w:rPr>
            </w:pPr>
            <w:r w:rsidRPr="00C77A35">
              <w:rPr>
                <w:rFonts w:ascii="Times New Roman" w:hAnsi="Times New Roman" w:cs="Times New Roman"/>
                <w:b/>
                <w:sz w:val="24"/>
                <w:szCs w:val="24"/>
                <w:lang w:val="kk-KZ"/>
              </w:rPr>
              <w:t xml:space="preserve">Кажиакпарова </w:t>
            </w:r>
          </w:p>
          <w:p w14:paraId="2277EA6E" w14:textId="3AF538F5" w:rsidR="003869B7" w:rsidRPr="00C77A35" w:rsidRDefault="003869B7" w:rsidP="003869B7">
            <w:pPr>
              <w:ind w:firstLine="173"/>
              <w:jc w:val="center"/>
              <w:rPr>
                <w:rFonts w:ascii="Times New Roman" w:hAnsi="Times New Roman" w:cs="Times New Roman"/>
                <w:b/>
                <w:sz w:val="24"/>
                <w:szCs w:val="24"/>
                <w:lang w:val="kk-KZ"/>
              </w:rPr>
            </w:pPr>
            <w:r w:rsidRPr="00C77A35">
              <w:rPr>
                <w:rFonts w:ascii="Times New Roman" w:hAnsi="Times New Roman" w:cs="Times New Roman"/>
                <w:b/>
                <w:sz w:val="24"/>
                <w:szCs w:val="24"/>
                <w:lang w:val="kk-KZ"/>
              </w:rPr>
              <w:t>Жадыра Сериковна</w:t>
            </w:r>
          </w:p>
        </w:tc>
      </w:tr>
      <w:tr w:rsidR="003869B7" w:rsidRPr="00C77A35" w14:paraId="62DBF2E6" w14:textId="77777777" w:rsidTr="00CB0B33">
        <w:tc>
          <w:tcPr>
            <w:tcW w:w="526" w:type="dxa"/>
            <w:shd w:val="clear" w:color="auto" w:fill="auto"/>
            <w:vAlign w:val="center"/>
          </w:tcPr>
          <w:p w14:paraId="77E3FACA" w14:textId="77777777" w:rsidR="003869B7" w:rsidRPr="00C77A35" w:rsidRDefault="003869B7" w:rsidP="003869B7">
            <w:pPr>
              <w:jc w:val="center"/>
              <w:rPr>
                <w:rFonts w:ascii="Times New Roman" w:hAnsi="Times New Roman" w:cs="Times New Roman"/>
                <w:sz w:val="24"/>
                <w:szCs w:val="24"/>
                <w:lang w:val="kk-KZ"/>
              </w:rPr>
            </w:pPr>
            <w:r w:rsidRPr="00C77A35">
              <w:rPr>
                <w:rFonts w:ascii="Times New Roman" w:hAnsi="Times New Roman" w:cs="Times New Roman"/>
                <w:sz w:val="24"/>
                <w:szCs w:val="24"/>
                <w:lang w:val="kk-KZ"/>
              </w:rPr>
              <w:t>2</w:t>
            </w:r>
          </w:p>
        </w:tc>
        <w:tc>
          <w:tcPr>
            <w:tcW w:w="3160" w:type="dxa"/>
          </w:tcPr>
          <w:p w14:paraId="78F0C52E" w14:textId="62850F21" w:rsidR="003869B7" w:rsidRPr="00C77A35" w:rsidRDefault="003869B7" w:rsidP="003869B7">
            <w:pPr>
              <w:jc w:val="both"/>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Ғылыми дәрежесі (ғылым кандидаты, ғылым докторы, философия докторы (РhD), бейіні бойынша доктор) немесе философия докторы (РhD), бейіні бойынша доктор академиялық дәрежесі немесе философия докторы (РhD), бейіні бойынша доктор дәрежесі, берілген күні</w:t>
            </w:r>
          </w:p>
        </w:tc>
        <w:tc>
          <w:tcPr>
            <w:tcW w:w="5664" w:type="dxa"/>
            <w:gridSpan w:val="3"/>
            <w:vAlign w:val="center"/>
          </w:tcPr>
          <w:p w14:paraId="6C9B5E1A" w14:textId="28312FB1" w:rsidR="003869B7" w:rsidRPr="00C77A35" w:rsidRDefault="003869B7" w:rsidP="003869B7">
            <w:pPr>
              <w:ind w:firstLine="173"/>
              <w:rPr>
                <w:rFonts w:ascii="Times New Roman" w:hAnsi="Times New Roman" w:cs="Times New Roman"/>
                <w:sz w:val="24"/>
                <w:szCs w:val="24"/>
                <w:lang w:val="kk-KZ"/>
              </w:rPr>
            </w:pPr>
            <w:r w:rsidRPr="00C77A35">
              <w:rPr>
                <w:rFonts w:ascii="Times New Roman" w:hAnsi="Times New Roman" w:cs="Times New Roman"/>
                <w:sz w:val="24"/>
                <w:szCs w:val="24"/>
                <w:lang w:val="kk-KZ"/>
              </w:rPr>
              <w:t>П</w:t>
            </w:r>
            <w:r w:rsidRPr="00C77A35">
              <w:rPr>
                <w:rFonts w:ascii="Times New Roman" w:hAnsi="Times New Roman" w:cs="Times New Roman"/>
                <w:lang w:val="kk-KZ"/>
              </w:rPr>
              <w:t>едагогика</w:t>
            </w:r>
            <w:r w:rsidRPr="00C77A35">
              <w:rPr>
                <w:rFonts w:ascii="Times New Roman" w:hAnsi="Times New Roman" w:cs="Times New Roman"/>
                <w:sz w:val="24"/>
                <w:szCs w:val="24"/>
                <w:lang w:val="kk-KZ"/>
              </w:rPr>
              <w:t xml:space="preserve"> ғылымдарының кандидаты, </w:t>
            </w:r>
          </w:p>
          <w:p w14:paraId="1DDFF2D9" w14:textId="77777777" w:rsidR="003869B7" w:rsidRPr="00C77A35" w:rsidRDefault="003869B7" w:rsidP="003869B7">
            <w:pPr>
              <w:ind w:firstLine="173"/>
              <w:rPr>
                <w:rFonts w:ascii="Times New Roman" w:hAnsi="Times New Roman" w:cs="Times New Roman"/>
                <w:sz w:val="24"/>
                <w:szCs w:val="24"/>
                <w:lang w:val="kk-KZ"/>
              </w:rPr>
            </w:pPr>
            <w:r w:rsidRPr="00C77A35">
              <w:rPr>
                <w:rFonts w:ascii="Times New Roman" w:hAnsi="Times New Roman" w:cs="Times New Roman"/>
                <w:sz w:val="24"/>
                <w:szCs w:val="24"/>
                <w:lang w:val="kk-KZ"/>
              </w:rPr>
              <w:t xml:space="preserve">Диплом FK № 0000741, 27.09.2007 жыл,     </w:t>
            </w:r>
          </w:p>
          <w:p w14:paraId="0D6A858F" w14:textId="4C7E21B5" w:rsidR="003869B7" w:rsidRPr="00C77A35" w:rsidRDefault="003869B7" w:rsidP="003869B7">
            <w:pPr>
              <w:ind w:firstLine="173"/>
              <w:rPr>
                <w:rFonts w:ascii="Times New Roman" w:hAnsi="Times New Roman" w:cs="Times New Roman"/>
                <w:sz w:val="24"/>
                <w:szCs w:val="24"/>
                <w:lang w:val="kk-KZ"/>
              </w:rPr>
            </w:pPr>
            <w:r w:rsidRPr="00C77A35">
              <w:rPr>
                <w:rFonts w:ascii="Times New Roman" w:hAnsi="Times New Roman" w:cs="Times New Roman"/>
                <w:sz w:val="24"/>
                <w:szCs w:val="24"/>
                <w:lang w:val="kk-KZ"/>
              </w:rPr>
              <w:t>хаттама №7,  ҚР</w:t>
            </w:r>
          </w:p>
          <w:p w14:paraId="7797877C" w14:textId="4A92848F" w:rsidR="003869B7" w:rsidRPr="00C77A35" w:rsidRDefault="003869B7" w:rsidP="003869B7">
            <w:pPr>
              <w:jc w:val="both"/>
              <w:rPr>
                <w:rFonts w:ascii="Times New Roman" w:hAnsi="Times New Roman" w:cs="Times New Roman"/>
                <w:sz w:val="24"/>
                <w:szCs w:val="24"/>
                <w:lang w:val="kk-KZ"/>
              </w:rPr>
            </w:pPr>
          </w:p>
        </w:tc>
      </w:tr>
      <w:tr w:rsidR="009333F9" w:rsidRPr="00C77A35" w14:paraId="2CD0DCD5" w14:textId="77777777" w:rsidTr="00CB0B33">
        <w:tc>
          <w:tcPr>
            <w:tcW w:w="526" w:type="dxa"/>
            <w:shd w:val="clear" w:color="auto" w:fill="auto"/>
            <w:vAlign w:val="center"/>
          </w:tcPr>
          <w:p w14:paraId="2B024D3A" w14:textId="77777777" w:rsidR="009333F9" w:rsidRPr="00C77A35" w:rsidRDefault="009333F9" w:rsidP="009333F9">
            <w:pPr>
              <w:jc w:val="center"/>
              <w:rPr>
                <w:rFonts w:ascii="Times New Roman" w:hAnsi="Times New Roman" w:cs="Times New Roman"/>
                <w:sz w:val="24"/>
                <w:szCs w:val="24"/>
                <w:lang w:val="kk-KZ"/>
              </w:rPr>
            </w:pPr>
            <w:r w:rsidRPr="00C77A35">
              <w:rPr>
                <w:rFonts w:ascii="Times New Roman" w:hAnsi="Times New Roman" w:cs="Times New Roman"/>
                <w:sz w:val="24"/>
                <w:szCs w:val="24"/>
                <w:lang w:val="kk-KZ"/>
              </w:rPr>
              <w:t>3</w:t>
            </w:r>
          </w:p>
        </w:tc>
        <w:tc>
          <w:tcPr>
            <w:tcW w:w="3160" w:type="dxa"/>
          </w:tcPr>
          <w:p w14:paraId="5881B308" w14:textId="413D8EA1" w:rsidR="009333F9" w:rsidRPr="00C77A35" w:rsidRDefault="009333F9" w:rsidP="009333F9">
            <w:pPr>
              <w:jc w:val="both"/>
              <w:rPr>
                <w:rFonts w:ascii="Times New Roman" w:hAnsi="Times New Roman" w:cs="Times New Roman"/>
                <w:sz w:val="24"/>
                <w:szCs w:val="24"/>
                <w:lang w:val="en-US"/>
              </w:rPr>
            </w:pPr>
            <w:proofErr w:type="spellStart"/>
            <w:r w:rsidRPr="00C77A35">
              <w:rPr>
                <w:rFonts w:ascii="Times New Roman" w:hAnsi="Times New Roman" w:cs="Times New Roman"/>
                <w:color w:val="000000"/>
                <w:sz w:val="24"/>
                <w:szCs w:val="24"/>
              </w:rPr>
              <w:t>Ғылыми</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атағы</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берілген</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күні</w:t>
            </w:r>
            <w:proofErr w:type="spellEnd"/>
          </w:p>
        </w:tc>
        <w:tc>
          <w:tcPr>
            <w:tcW w:w="5664" w:type="dxa"/>
            <w:gridSpan w:val="3"/>
            <w:vAlign w:val="center"/>
          </w:tcPr>
          <w:p w14:paraId="23E14288" w14:textId="001A2DFB" w:rsidR="009333F9" w:rsidRPr="00C52CCA" w:rsidRDefault="00C52CCA" w:rsidP="009333F9">
            <w:pPr>
              <w:jc w:val="both"/>
              <w:rPr>
                <w:rFonts w:ascii="Times New Roman" w:hAnsi="Times New Roman" w:cs="Times New Roman"/>
                <w:sz w:val="24"/>
                <w:szCs w:val="24"/>
                <w:lang w:val="kk-KZ"/>
              </w:rPr>
            </w:pPr>
            <w:r>
              <w:rPr>
                <w:rFonts w:ascii="Times New Roman" w:hAnsi="Times New Roman" w:cs="Times New Roman"/>
                <w:sz w:val="24"/>
                <w:szCs w:val="24"/>
                <w:lang w:val="kk-KZ"/>
              </w:rPr>
              <w:t>Жоқ</w:t>
            </w:r>
          </w:p>
        </w:tc>
      </w:tr>
      <w:tr w:rsidR="00C52CCA" w:rsidRPr="00C77A35" w14:paraId="6DEE25E1" w14:textId="77777777" w:rsidTr="00CB0B33">
        <w:trPr>
          <w:trHeight w:val="353"/>
        </w:trPr>
        <w:tc>
          <w:tcPr>
            <w:tcW w:w="526" w:type="dxa"/>
            <w:shd w:val="clear" w:color="auto" w:fill="auto"/>
            <w:vAlign w:val="center"/>
          </w:tcPr>
          <w:p w14:paraId="63B4A8F9" w14:textId="77777777" w:rsidR="00C52CCA" w:rsidRPr="00C77A35" w:rsidRDefault="00C52CCA" w:rsidP="00C52CCA">
            <w:pPr>
              <w:jc w:val="center"/>
              <w:rPr>
                <w:rFonts w:ascii="Times New Roman" w:hAnsi="Times New Roman" w:cs="Times New Roman"/>
                <w:sz w:val="24"/>
                <w:szCs w:val="24"/>
                <w:lang w:val="kk-KZ"/>
              </w:rPr>
            </w:pPr>
            <w:r w:rsidRPr="00C77A35">
              <w:rPr>
                <w:rFonts w:ascii="Times New Roman" w:hAnsi="Times New Roman" w:cs="Times New Roman"/>
                <w:sz w:val="24"/>
                <w:szCs w:val="24"/>
                <w:lang w:val="kk-KZ"/>
              </w:rPr>
              <w:t>4</w:t>
            </w:r>
          </w:p>
        </w:tc>
        <w:tc>
          <w:tcPr>
            <w:tcW w:w="3160" w:type="dxa"/>
          </w:tcPr>
          <w:p w14:paraId="11CD1C57" w14:textId="13FF3EF9" w:rsidR="00C52CCA" w:rsidRPr="00C77A35" w:rsidRDefault="00C52CCA" w:rsidP="00C52CCA">
            <w:pPr>
              <w:jc w:val="both"/>
              <w:rPr>
                <w:rFonts w:ascii="Times New Roman" w:hAnsi="Times New Roman" w:cs="Times New Roman"/>
                <w:sz w:val="24"/>
                <w:szCs w:val="24"/>
                <w:lang w:val="en-US"/>
              </w:rPr>
            </w:pPr>
            <w:proofErr w:type="spellStart"/>
            <w:r w:rsidRPr="00C77A35">
              <w:rPr>
                <w:rFonts w:ascii="Times New Roman" w:hAnsi="Times New Roman" w:cs="Times New Roman"/>
                <w:color w:val="000000"/>
                <w:sz w:val="24"/>
                <w:szCs w:val="24"/>
              </w:rPr>
              <w:t>Құрмет</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атағы</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берілген</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күні</w:t>
            </w:r>
            <w:proofErr w:type="spellEnd"/>
          </w:p>
        </w:tc>
        <w:tc>
          <w:tcPr>
            <w:tcW w:w="5664" w:type="dxa"/>
            <w:gridSpan w:val="3"/>
            <w:shd w:val="clear" w:color="auto" w:fill="auto"/>
            <w:vAlign w:val="center"/>
          </w:tcPr>
          <w:p w14:paraId="1B5970E2" w14:textId="072B8458" w:rsidR="00C52CCA" w:rsidRPr="00C77A35" w:rsidRDefault="00C52CCA" w:rsidP="00C52CCA">
            <w:pPr>
              <w:jc w:val="both"/>
              <w:rPr>
                <w:rFonts w:ascii="Times New Roman" w:hAnsi="Times New Roman" w:cs="Times New Roman"/>
                <w:sz w:val="24"/>
                <w:szCs w:val="24"/>
              </w:rPr>
            </w:pPr>
            <w:r>
              <w:rPr>
                <w:rFonts w:ascii="Times New Roman" w:hAnsi="Times New Roman" w:cs="Times New Roman"/>
                <w:sz w:val="24"/>
                <w:szCs w:val="24"/>
                <w:lang w:val="kk-KZ"/>
              </w:rPr>
              <w:t>Жоқ</w:t>
            </w:r>
          </w:p>
        </w:tc>
      </w:tr>
      <w:tr w:rsidR="00C52CCA" w:rsidRPr="00C77A35" w14:paraId="3C9B306E" w14:textId="77777777" w:rsidTr="00CB0B33">
        <w:tc>
          <w:tcPr>
            <w:tcW w:w="526" w:type="dxa"/>
            <w:shd w:val="clear" w:color="auto" w:fill="auto"/>
            <w:vAlign w:val="center"/>
          </w:tcPr>
          <w:p w14:paraId="64301981" w14:textId="0ADC971A"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t xml:space="preserve"> 5</w:t>
            </w:r>
          </w:p>
        </w:tc>
        <w:tc>
          <w:tcPr>
            <w:tcW w:w="3160" w:type="dxa"/>
          </w:tcPr>
          <w:p w14:paraId="5789FFAA" w14:textId="4F3AA4A6"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Лауазымы (лауазымға тағайындау туралы бұйрықтың күні мен нөмірі)</w:t>
            </w:r>
          </w:p>
        </w:tc>
        <w:tc>
          <w:tcPr>
            <w:tcW w:w="5664" w:type="dxa"/>
            <w:gridSpan w:val="3"/>
            <w:shd w:val="clear" w:color="auto" w:fill="auto"/>
            <w:vAlign w:val="center"/>
          </w:tcPr>
          <w:p w14:paraId="78212EDF" w14:textId="374E047F" w:rsidR="00C52CCA" w:rsidRPr="00C77A35" w:rsidRDefault="00C52CCA" w:rsidP="00C52CCA">
            <w:pPr>
              <w:ind w:firstLine="173"/>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Батыс Қазақстан инженерлік-гуманитарлық университеті (Орал қ.) ЕТжАЖ кафедрасының меңгерушісі (24.08.2009 ж. № 106 бұйрық);</w:t>
            </w:r>
          </w:p>
          <w:p w14:paraId="2F00F06C" w14:textId="1A40897E" w:rsidR="00C52CCA" w:rsidRPr="00C77A35" w:rsidRDefault="00C52CCA" w:rsidP="00C52CCA">
            <w:pPr>
              <w:ind w:firstLine="173"/>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Еуразиялық Академия ЖМ (Орал қ.) «Информатика және ЕТ» мамандығының деканы (26.08.2010 ж. № 144-қ бұйрығы);</w:t>
            </w:r>
            <w:r w:rsidRPr="00C77A35">
              <w:rPr>
                <w:rFonts w:ascii="Times New Roman" w:hAnsi="Times New Roman" w:cs="Times New Roman"/>
                <w:lang w:val="kk-KZ"/>
              </w:rPr>
              <w:t xml:space="preserve"> </w:t>
            </w:r>
            <w:r w:rsidRPr="00C77A35">
              <w:rPr>
                <w:rFonts w:ascii="Times New Roman" w:hAnsi="Times New Roman" w:cs="Times New Roman"/>
                <w:sz w:val="24"/>
                <w:szCs w:val="24"/>
                <w:lang w:val="kk-KZ"/>
              </w:rPr>
              <w:t>Еуразия академиясы ЖМ (Орал қ.) «Информатика және ЕТ» мамандығының доценті (2010 жылғы 18 қазандағы № 34.1-қ бұйрығы);</w:t>
            </w:r>
            <w:r w:rsidRPr="00C77A35">
              <w:rPr>
                <w:rFonts w:ascii="Times New Roman" w:hAnsi="Times New Roman" w:cs="Times New Roman"/>
                <w:lang w:val="kk-KZ"/>
              </w:rPr>
              <w:t xml:space="preserve"> </w:t>
            </w:r>
            <w:r w:rsidRPr="00C77A35">
              <w:rPr>
                <w:rFonts w:ascii="Times New Roman" w:hAnsi="Times New Roman" w:cs="Times New Roman"/>
                <w:sz w:val="24"/>
                <w:szCs w:val="24"/>
                <w:lang w:val="kk-KZ"/>
              </w:rPr>
              <w:t>Батыс Қазақстан инженерлік-гуманитарлық университеті (Орал) ЕТжАЖ кафедрасының меңгерушісі (2013 жылғы 2 қыркүйектегі № 148-қ бұйрығы);</w:t>
            </w:r>
          </w:p>
          <w:p w14:paraId="4682921B" w14:textId="5FF4E432" w:rsidR="00C52CCA" w:rsidRPr="00C54D65" w:rsidRDefault="00C52CCA" w:rsidP="00C52CCA">
            <w:pPr>
              <w:ind w:firstLine="173"/>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 xml:space="preserve"> Батыс Қазақстан инженерлік-гуманитарлық университеті (Орал қаласы) «Жалпы білім беру пәндері және ақпараттық технологиялар» кафедрасының меңгерушісі (2016 жылғы 31 тамыздағы № 248-қ бұйрығы);</w:t>
            </w:r>
            <w:r w:rsidRPr="00C77A35">
              <w:rPr>
                <w:rFonts w:ascii="Times New Roman" w:hAnsi="Times New Roman" w:cs="Times New Roman"/>
                <w:lang w:val="kk-KZ"/>
              </w:rPr>
              <w:t xml:space="preserve"> </w:t>
            </w:r>
            <w:r w:rsidRPr="00C77A35">
              <w:rPr>
                <w:rFonts w:ascii="Times New Roman" w:hAnsi="Times New Roman" w:cs="Times New Roman"/>
                <w:sz w:val="24"/>
                <w:szCs w:val="24"/>
                <w:lang w:val="kk-KZ"/>
              </w:rPr>
              <w:t xml:space="preserve">Батыс Қазақстан </w:t>
            </w:r>
            <w:r w:rsidRPr="00C54D65">
              <w:rPr>
                <w:rFonts w:ascii="Times New Roman" w:hAnsi="Times New Roman" w:cs="Times New Roman"/>
                <w:sz w:val="24"/>
                <w:szCs w:val="24"/>
                <w:lang w:val="kk-KZ"/>
              </w:rPr>
              <w:t>инженерлік-гуманитарлық университетінің жаратылыстану ғылыми пәндер кафедрасының доценті (29.08.2017 ж. No 145(л)-5 бұйрығы);</w:t>
            </w:r>
            <w:r w:rsidRPr="00C54D65">
              <w:rPr>
                <w:rFonts w:ascii="Times New Roman" w:hAnsi="Times New Roman" w:cs="Times New Roman"/>
                <w:lang w:val="kk-KZ"/>
              </w:rPr>
              <w:t xml:space="preserve"> </w:t>
            </w:r>
            <w:r w:rsidRPr="00C54D65">
              <w:rPr>
                <w:rFonts w:ascii="Times New Roman" w:hAnsi="Times New Roman" w:cs="Times New Roman"/>
                <w:sz w:val="24"/>
                <w:szCs w:val="24"/>
                <w:lang w:val="kk-KZ"/>
              </w:rPr>
              <w:t xml:space="preserve">Батыс Қазақстан инновациялық-технологиялық университетінің (Орал қаласы) </w:t>
            </w:r>
            <w:r w:rsidR="00B50B0B" w:rsidRPr="00C54D65">
              <w:rPr>
                <w:rFonts w:ascii="Times New Roman" w:hAnsi="Times New Roman" w:cs="Times New Roman"/>
                <w:sz w:val="24"/>
                <w:szCs w:val="24"/>
                <w:lang w:val="kk-KZ"/>
              </w:rPr>
              <w:t>«Жаратылыстану-ғылыми пәндер»</w:t>
            </w:r>
            <w:r w:rsidRPr="00C54D65">
              <w:rPr>
                <w:rFonts w:ascii="Times New Roman" w:hAnsi="Times New Roman" w:cs="Times New Roman"/>
                <w:sz w:val="24"/>
                <w:szCs w:val="24"/>
                <w:lang w:val="kk-KZ"/>
              </w:rPr>
              <w:t xml:space="preserve"> кафедрасының меңгерушісі</w:t>
            </w:r>
            <w:r w:rsidR="00B50B0B" w:rsidRPr="00C54D65">
              <w:rPr>
                <w:rFonts w:ascii="Times New Roman" w:hAnsi="Times New Roman" w:cs="Times New Roman"/>
                <w:sz w:val="24"/>
                <w:szCs w:val="24"/>
                <w:lang w:val="kk-KZ"/>
              </w:rPr>
              <w:t xml:space="preserve"> және профессоры</w:t>
            </w:r>
            <w:r w:rsidRPr="00C54D65">
              <w:rPr>
                <w:rFonts w:ascii="Times New Roman" w:hAnsi="Times New Roman" w:cs="Times New Roman"/>
                <w:sz w:val="24"/>
                <w:szCs w:val="24"/>
                <w:lang w:val="kk-KZ"/>
              </w:rPr>
              <w:t xml:space="preserve"> (01.09.2020 № 158-қ бұйрығы);</w:t>
            </w:r>
          </w:p>
          <w:p w14:paraId="7BC60231" w14:textId="0658AC85" w:rsidR="00C52CCA" w:rsidRPr="00C77A35" w:rsidRDefault="00C52CCA" w:rsidP="00C52CCA">
            <w:pPr>
              <w:ind w:firstLine="173"/>
              <w:jc w:val="both"/>
              <w:rPr>
                <w:rFonts w:ascii="Times New Roman" w:hAnsi="Times New Roman" w:cs="Times New Roman"/>
                <w:sz w:val="24"/>
                <w:szCs w:val="24"/>
                <w:lang w:val="kk-KZ"/>
              </w:rPr>
            </w:pPr>
            <w:r w:rsidRPr="00C54D65">
              <w:rPr>
                <w:rFonts w:ascii="Times New Roman" w:hAnsi="Times New Roman" w:cs="Times New Roman"/>
                <w:sz w:val="24"/>
                <w:szCs w:val="24"/>
                <w:lang w:val="kk-KZ"/>
              </w:rPr>
              <w:t>Батыс Қазақстан инновациялық-технологиялық университетінің (Орал қ.) жаратылыстану</w:t>
            </w:r>
            <w:r w:rsidR="00B50B0B" w:rsidRPr="00C54D65">
              <w:rPr>
                <w:rFonts w:ascii="Times New Roman" w:hAnsi="Times New Roman" w:cs="Times New Roman"/>
                <w:sz w:val="24"/>
                <w:szCs w:val="24"/>
                <w:lang w:val="kk-KZ"/>
              </w:rPr>
              <w:t xml:space="preserve">-ғылыми </w:t>
            </w:r>
            <w:r w:rsidRPr="00C77A35">
              <w:rPr>
                <w:rFonts w:ascii="Times New Roman" w:hAnsi="Times New Roman" w:cs="Times New Roman"/>
                <w:sz w:val="24"/>
                <w:szCs w:val="24"/>
                <w:lang w:val="kk-KZ"/>
              </w:rPr>
              <w:t>пәндері кафедрасының қауымдастырылған профессоры (31 тамыз 2023 ж. No 200 бұйрық).</w:t>
            </w:r>
          </w:p>
          <w:p w14:paraId="75CA38F1" w14:textId="3272F2A5" w:rsidR="00C52CCA" w:rsidRPr="00C77A35" w:rsidRDefault="00C52CCA" w:rsidP="00C52CCA">
            <w:pPr>
              <w:ind w:firstLine="173"/>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 xml:space="preserve">   Бұйрықтар еңбек кітапшасында көрсетілген.</w:t>
            </w:r>
          </w:p>
        </w:tc>
      </w:tr>
      <w:tr w:rsidR="00C52CCA" w:rsidRPr="00C77A35" w14:paraId="147D822C" w14:textId="77777777" w:rsidTr="00CB0B33">
        <w:tc>
          <w:tcPr>
            <w:tcW w:w="526" w:type="dxa"/>
            <w:shd w:val="clear" w:color="auto" w:fill="auto"/>
            <w:vAlign w:val="center"/>
          </w:tcPr>
          <w:p w14:paraId="289DB4A5" w14:textId="77777777"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t>6</w:t>
            </w:r>
          </w:p>
        </w:tc>
        <w:tc>
          <w:tcPr>
            <w:tcW w:w="3160" w:type="dxa"/>
          </w:tcPr>
          <w:p w14:paraId="0370805F" w14:textId="711989BA" w:rsidR="00C52CCA" w:rsidRPr="00C77A35" w:rsidRDefault="00C52CCA" w:rsidP="00C52CCA">
            <w:pPr>
              <w:jc w:val="both"/>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Ғылыми, ғылыми-педагогикалық қызмет өтілі</w:t>
            </w:r>
          </w:p>
        </w:tc>
        <w:tc>
          <w:tcPr>
            <w:tcW w:w="5664" w:type="dxa"/>
            <w:gridSpan w:val="3"/>
            <w:vAlign w:val="center"/>
          </w:tcPr>
          <w:p w14:paraId="5C74EE6E" w14:textId="6F5BAFC2" w:rsidR="00C52CCA" w:rsidRPr="00C52CCA" w:rsidRDefault="00C52CCA" w:rsidP="00C52CCA">
            <w:pPr>
              <w:ind w:firstLine="173"/>
              <w:jc w:val="both"/>
              <w:rPr>
                <w:rFonts w:ascii="Times New Roman" w:hAnsi="Times New Roman" w:cs="Times New Roman"/>
                <w:color w:val="000000"/>
                <w:sz w:val="24"/>
                <w:szCs w:val="24"/>
                <w:lang w:val="kk-KZ"/>
              </w:rPr>
            </w:pPr>
            <w:r w:rsidRPr="00C52CCA">
              <w:rPr>
                <w:rFonts w:ascii="Times New Roman" w:hAnsi="Times New Roman" w:cs="Times New Roman"/>
                <w:color w:val="000000"/>
                <w:sz w:val="24"/>
                <w:szCs w:val="24"/>
                <w:lang w:val="kk-KZ"/>
              </w:rPr>
              <w:t xml:space="preserve">Университеттегі мамандық бойынша жалпы еңбек өтілі 23 жыл, оның ішінде кафедра меңгерушісі </w:t>
            </w:r>
            <w:r w:rsidR="00F21919">
              <w:rPr>
                <w:rFonts w:ascii="Times New Roman" w:hAnsi="Times New Roman" w:cs="Times New Roman"/>
                <w:color w:val="000000"/>
                <w:sz w:val="24"/>
                <w:szCs w:val="24"/>
                <w:lang w:val="kk-KZ"/>
              </w:rPr>
              <w:t>14</w:t>
            </w:r>
            <w:r w:rsidRPr="00C52CCA">
              <w:rPr>
                <w:rFonts w:ascii="Times New Roman" w:hAnsi="Times New Roman" w:cs="Times New Roman"/>
                <w:color w:val="000000"/>
                <w:sz w:val="24"/>
                <w:szCs w:val="24"/>
                <w:lang w:val="kk-KZ"/>
              </w:rPr>
              <w:t xml:space="preserve"> жыл, доцент лауазымында </w:t>
            </w:r>
            <w:r w:rsidR="00E41AF9">
              <w:rPr>
                <w:rFonts w:ascii="Times New Roman" w:hAnsi="Times New Roman" w:cs="Times New Roman"/>
                <w:color w:val="000000"/>
                <w:sz w:val="24"/>
                <w:szCs w:val="24"/>
                <w:lang w:val="kk-KZ"/>
              </w:rPr>
              <w:t>7</w:t>
            </w:r>
            <w:r w:rsidRPr="00C52CCA">
              <w:rPr>
                <w:rFonts w:ascii="Times New Roman" w:hAnsi="Times New Roman" w:cs="Times New Roman"/>
                <w:color w:val="000000"/>
                <w:sz w:val="24"/>
                <w:szCs w:val="24"/>
                <w:lang w:val="kk-KZ"/>
              </w:rPr>
              <w:t xml:space="preserve"> жыл.</w:t>
            </w:r>
          </w:p>
          <w:p w14:paraId="79F7887E" w14:textId="61986120" w:rsidR="00C52CCA" w:rsidRPr="00D20C40" w:rsidRDefault="00C52CCA" w:rsidP="00C52CCA">
            <w:pPr>
              <w:ind w:firstLine="173"/>
              <w:jc w:val="both"/>
              <w:rPr>
                <w:rFonts w:ascii="Times New Roman" w:hAnsi="Times New Roman" w:cs="Times New Roman"/>
                <w:sz w:val="24"/>
                <w:szCs w:val="24"/>
                <w:lang w:val="kk-KZ"/>
              </w:rPr>
            </w:pPr>
            <w:r w:rsidRPr="00D20C40">
              <w:rPr>
                <w:rFonts w:ascii="Times New Roman" w:hAnsi="Times New Roman" w:cs="Times New Roman"/>
                <w:sz w:val="24"/>
                <w:szCs w:val="24"/>
                <w:lang w:val="kk-KZ"/>
              </w:rPr>
              <w:lastRenderedPageBreak/>
              <w:t xml:space="preserve">Диссертация қорғағаннан кейін 2010-2024 жылдар аралығында </w:t>
            </w:r>
            <w:r w:rsidR="00E41AF9" w:rsidRPr="00D20C40">
              <w:rPr>
                <w:rFonts w:ascii="Times New Roman" w:hAnsi="Times New Roman" w:cs="Times New Roman"/>
                <w:sz w:val="24"/>
                <w:szCs w:val="24"/>
                <w:lang w:val="kk-KZ"/>
              </w:rPr>
              <w:t xml:space="preserve">кафедра меңгерушісі, </w:t>
            </w:r>
            <w:r w:rsidR="00D20C40" w:rsidRPr="00D20C40">
              <w:rPr>
                <w:rFonts w:ascii="Times New Roman" w:hAnsi="Times New Roman" w:cs="Times New Roman"/>
                <w:sz w:val="24"/>
                <w:szCs w:val="24"/>
                <w:lang w:val="kk-KZ"/>
              </w:rPr>
              <w:t xml:space="preserve">мамандық деканы, </w:t>
            </w:r>
            <w:r w:rsidRPr="00D20C40">
              <w:rPr>
                <w:rFonts w:ascii="Times New Roman" w:hAnsi="Times New Roman" w:cs="Times New Roman"/>
                <w:sz w:val="24"/>
                <w:szCs w:val="24"/>
                <w:lang w:val="kk-KZ"/>
              </w:rPr>
              <w:t xml:space="preserve">доцент, қауымдастырылған профессор қызметтерін атқарды. (бұйрықтары: 2009 жылғы 24 тамыздағы N 106; 2010 жылғы 26 тамыздағы № 144-қ; 2010 жылғы 18 қазандағы № 34.1-қ; 02.09.2013 ж. № 148-қ; 2016 жылғы 31 тамыздағы № 248-қ; 2017 жылғы 29 тамыздағы № </w:t>
            </w:r>
            <w:r w:rsidR="00D20C40" w:rsidRPr="00D20C40">
              <w:rPr>
                <w:rFonts w:ascii="Times New Roman" w:hAnsi="Times New Roman" w:cs="Times New Roman"/>
                <w:sz w:val="24"/>
                <w:szCs w:val="24"/>
                <w:lang w:val="kk-KZ"/>
              </w:rPr>
              <w:t>256/2-ж/қ</w:t>
            </w:r>
            <w:r w:rsidRPr="00D20C40">
              <w:rPr>
                <w:rFonts w:ascii="Times New Roman" w:hAnsi="Times New Roman" w:cs="Times New Roman"/>
                <w:sz w:val="24"/>
                <w:szCs w:val="24"/>
                <w:lang w:val="kk-KZ"/>
              </w:rPr>
              <w:t>; 01.09.2020 № 158-қ; 31.08.2023 № 200).</w:t>
            </w:r>
          </w:p>
          <w:p w14:paraId="55EE98F7" w14:textId="4E005E8B" w:rsidR="00C52CCA" w:rsidRPr="00C77A35" w:rsidRDefault="00C52CCA" w:rsidP="00C52CCA">
            <w:pPr>
              <w:ind w:firstLine="173"/>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 xml:space="preserve">Бұйрықтар еңбек кітапшасында көрсетілген. </w:t>
            </w:r>
          </w:p>
        </w:tc>
      </w:tr>
      <w:tr w:rsidR="00C52CCA" w:rsidRPr="00580C6D" w14:paraId="47809A50" w14:textId="77777777" w:rsidTr="00CB0B33">
        <w:tc>
          <w:tcPr>
            <w:tcW w:w="526" w:type="dxa"/>
            <w:shd w:val="clear" w:color="auto" w:fill="auto"/>
            <w:vAlign w:val="center"/>
          </w:tcPr>
          <w:p w14:paraId="2DF79E90" w14:textId="77777777"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lastRenderedPageBreak/>
              <w:t>7</w:t>
            </w:r>
          </w:p>
        </w:tc>
        <w:tc>
          <w:tcPr>
            <w:tcW w:w="3160" w:type="dxa"/>
          </w:tcPr>
          <w:p w14:paraId="04B6296D" w14:textId="78F2F6B8"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Диссертацияны қорғағаннан/қауымдастырылған профессор (доцент) ғылыми атағын алғаннан кейінгі ғылыми мақалалар саны</w:t>
            </w:r>
          </w:p>
        </w:tc>
        <w:tc>
          <w:tcPr>
            <w:tcW w:w="5664" w:type="dxa"/>
            <w:gridSpan w:val="3"/>
            <w:vAlign w:val="center"/>
          </w:tcPr>
          <w:p w14:paraId="64197F61" w14:textId="1591784D" w:rsidR="00C52CCA" w:rsidRPr="00C77A35" w:rsidRDefault="00C52CCA" w:rsidP="00C52CCA">
            <w:pPr>
              <w:ind w:firstLine="426"/>
              <w:jc w:val="both"/>
              <w:rPr>
                <w:rStyle w:val="FontStyle12"/>
                <w:rFonts w:eastAsia="Times New Roman"/>
                <w:bCs/>
                <w:sz w:val="24"/>
                <w:szCs w:val="24"/>
                <w:lang w:val="kk-KZ"/>
              </w:rPr>
            </w:pPr>
            <w:r w:rsidRPr="00C77A35">
              <w:rPr>
                <w:rStyle w:val="FontStyle12"/>
                <w:sz w:val="24"/>
                <w:szCs w:val="24"/>
                <w:lang w:val="kk-KZ"/>
              </w:rPr>
              <w:t xml:space="preserve"> </w:t>
            </w:r>
            <w:r w:rsidRPr="00C77A35">
              <w:rPr>
                <w:rStyle w:val="FontStyle12"/>
                <w:rFonts w:eastAsia="Times New Roman"/>
                <w:bCs/>
                <w:sz w:val="24"/>
                <w:szCs w:val="24"/>
                <w:lang w:val="kk-KZ"/>
              </w:rPr>
              <w:t xml:space="preserve">50301 – Білім саласындағы зерттеулер ғылыми бағыты бойынша </w:t>
            </w:r>
            <w:r w:rsidRPr="00C77A35">
              <w:rPr>
                <w:rFonts w:ascii="Times New Roman" w:hAnsi="Times New Roman" w:cs="Times New Roman"/>
                <w:sz w:val="24"/>
                <w:szCs w:val="24"/>
                <w:lang w:val="kk-KZ"/>
              </w:rPr>
              <w:t xml:space="preserve">диссертация қорғағаннан кейін </w:t>
            </w:r>
            <w:r w:rsidRPr="00C77A35">
              <w:rPr>
                <w:rStyle w:val="FontStyle12"/>
                <w:rFonts w:eastAsia="Times New Roman"/>
                <w:bCs/>
                <w:sz w:val="24"/>
                <w:szCs w:val="24"/>
                <w:lang w:val="kk-KZ"/>
              </w:rPr>
              <w:t xml:space="preserve">жарияланған </w:t>
            </w:r>
            <w:r w:rsidRPr="00C77A35">
              <w:rPr>
                <w:rFonts w:ascii="Times New Roman" w:hAnsi="Times New Roman" w:cs="Times New Roman"/>
                <w:sz w:val="24"/>
                <w:szCs w:val="24"/>
                <w:lang w:val="kk-KZ"/>
              </w:rPr>
              <w:t>ғылыми мақалалардың жалпы саны</w:t>
            </w:r>
            <w:r w:rsidRPr="00C77A35">
              <w:rPr>
                <w:rFonts w:ascii="Times New Roman" w:hAnsi="Times New Roman" w:cs="Times New Roman"/>
                <w:color w:val="000000"/>
                <w:sz w:val="24"/>
                <w:szCs w:val="24"/>
                <w:lang w:val="kk-KZ"/>
              </w:rPr>
              <w:t xml:space="preserve"> </w:t>
            </w:r>
            <w:r w:rsidRPr="00C77A35">
              <w:rPr>
                <w:rStyle w:val="FontStyle12"/>
                <w:rFonts w:eastAsia="Times New Roman"/>
                <w:bCs/>
                <w:sz w:val="24"/>
                <w:szCs w:val="24"/>
                <w:lang w:val="kk-KZ"/>
              </w:rPr>
              <w:t xml:space="preserve">– </w:t>
            </w:r>
            <w:r w:rsidR="00580C6D">
              <w:rPr>
                <w:rStyle w:val="FontStyle12"/>
                <w:rFonts w:eastAsia="Times New Roman"/>
                <w:bCs/>
                <w:sz w:val="24"/>
                <w:szCs w:val="24"/>
                <w:lang w:val="kk-KZ"/>
              </w:rPr>
              <w:t>31</w:t>
            </w:r>
            <w:r w:rsidRPr="00C77A35">
              <w:rPr>
                <w:rStyle w:val="FontStyle12"/>
                <w:rFonts w:eastAsia="Times New Roman"/>
                <w:bCs/>
                <w:sz w:val="24"/>
                <w:szCs w:val="24"/>
                <w:lang w:val="kk-KZ"/>
              </w:rPr>
              <w:t>.</w:t>
            </w:r>
          </w:p>
          <w:p w14:paraId="6CA3135B" w14:textId="77777777" w:rsidR="00C52CCA" w:rsidRPr="00C77A35" w:rsidRDefault="00C52CCA" w:rsidP="00C52CCA">
            <w:pPr>
              <w:jc w:val="both"/>
              <w:rPr>
                <w:rStyle w:val="FontStyle12"/>
                <w:sz w:val="24"/>
                <w:szCs w:val="24"/>
                <w:lang w:val="kk-KZ"/>
              </w:rPr>
            </w:pPr>
            <w:r w:rsidRPr="00C77A35">
              <w:rPr>
                <w:rStyle w:val="FontStyle12"/>
                <w:sz w:val="24"/>
                <w:szCs w:val="24"/>
                <w:lang w:val="kk-KZ"/>
              </w:rPr>
              <w:t>Соның ішінде:</w:t>
            </w:r>
          </w:p>
          <w:p w14:paraId="2E68B683" w14:textId="36BC6FDA" w:rsidR="00C52CCA" w:rsidRPr="00C77A35" w:rsidRDefault="00C52CCA" w:rsidP="00C52CCA">
            <w:pPr>
              <w:ind w:firstLine="426"/>
              <w:jc w:val="both"/>
              <w:rPr>
                <w:rStyle w:val="FontStyle12"/>
                <w:sz w:val="24"/>
                <w:szCs w:val="24"/>
                <w:lang w:val="kk-KZ"/>
              </w:rPr>
            </w:pPr>
            <w:r w:rsidRPr="00C77A35">
              <w:rPr>
                <w:rStyle w:val="FontStyle12"/>
                <w:sz w:val="24"/>
                <w:szCs w:val="24"/>
                <w:lang w:val="kk-KZ"/>
              </w:rPr>
              <w:t xml:space="preserve">- </w:t>
            </w:r>
            <w:r w:rsidRPr="00C77A35">
              <w:rPr>
                <w:rFonts w:ascii="Times New Roman" w:hAnsi="Times New Roman" w:cs="Times New Roman"/>
                <w:color w:val="000000"/>
                <w:sz w:val="24"/>
                <w:szCs w:val="24"/>
                <w:lang w:val="kk-KZ"/>
              </w:rPr>
              <w:t>Scopus, Web of Science дерекқорларына кіретін халықаралық рецензияланған журналдарда – 2;</w:t>
            </w:r>
            <w:r w:rsidRPr="00C77A35">
              <w:rPr>
                <w:rFonts w:ascii="Times New Roman" w:hAnsi="Times New Roman" w:cs="Times New Roman"/>
                <w:lang w:val="kk-KZ"/>
              </w:rPr>
              <w:t xml:space="preserve"> </w:t>
            </w:r>
            <w:r w:rsidRPr="00C77A35">
              <w:rPr>
                <w:rFonts w:ascii="Times New Roman" w:hAnsi="Times New Roman" w:cs="Times New Roman"/>
                <w:color w:val="000000"/>
                <w:sz w:val="24"/>
                <w:szCs w:val="24"/>
                <w:lang w:val="kk-KZ"/>
              </w:rPr>
              <w:t>оның ішінде 2 жарияланым 35-процентильден асады (</w:t>
            </w:r>
            <w:r w:rsidRPr="00C77A35">
              <w:rPr>
                <w:rStyle w:val="FontStyle12"/>
                <w:sz w:val="24"/>
                <w:szCs w:val="24"/>
                <w:lang w:val="kk-KZ"/>
              </w:rPr>
              <w:t xml:space="preserve">Q3, Q4). </w:t>
            </w:r>
          </w:p>
          <w:p w14:paraId="45CEF092" w14:textId="1E34F2B0" w:rsidR="00C52CCA" w:rsidRPr="00C77A35" w:rsidRDefault="00C52CCA" w:rsidP="00C52CCA">
            <w:pPr>
              <w:jc w:val="both"/>
              <w:rPr>
                <w:rFonts w:ascii="Times New Roman" w:hAnsi="Times New Roman" w:cs="Times New Roman"/>
                <w:sz w:val="24"/>
                <w:szCs w:val="24"/>
                <w:lang w:val="kk-KZ"/>
              </w:rPr>
            </w:pPr>
            <w:r w:rsidRPr="00C77A35">
              <w:rPr>
                <w:rStyle w:val="FontStyle12"/>
                <w:sz w:val="24"/>
                <w:szCs w:val="24"/>
                <w:lang w:val="kk-KZ"/>
              </w:rPr>
              <w:t xml:space="preserve">- </w:t>
            </w:r>
            <w:r w:rsidRPr="00C77A35">
              <w:rPr>
                <w:rFonts w:ascii="Times New Roman" w:hAnsi="Times New Roman" w:cs="Times New Roman"/>
                <w:color w:val="000000"/>
                <w:sz w:val="24"/>
                <w:szCs w:val="24"/>
                <w:lang w:val="kk-KZ"/>
              </w:rPr>
              <w:t>Қазақстан Республикасы Ғылым және жоғары білім министрлігінің Ғылым және жоғары білім саласындағы сапаны қамтамасыз ету Комитеті ұсынған басылымдарда</w:t>
            </w:r>
            <w:r w:rsidRPr="00C77A35">
              <w:rPr>
                <w:rFonts w:ascii="Times New Roman" w:hAnsi="Times New Roman" w:cs="Times New Roman"/>
                <w:sz w:val="24"/>
                <w:szCs w:val="24"/>
                <w:lang w:val="kk-KZ"/>
              </w:rPr>
              <w:t xml:space="preserve"> (ҒжЖБССҚЕК) – 1</w:t>
            </w:r>
            <w:r w:rsidR="008D27F5">
              <w:rPr>
                <w:rFonts w:ascii="Times New Roman" w:hAnsi="Times New Roman" w:cs="Times New Roman"/>
                <w:sz w:val="24"/>
                <w:szCs w:val="24"/>
                <w:lang w:val="kk-KZ"/>
              </w:rPr>
              <w:t>0</w:t>
            </w:r>
            <w:r w:rsidRPr="00C77A35">
              <w:rPr>
                <w:rFonts w:ascii="Times New Roman" w:hAnsi="Times New Roman" w:cs="Times New Roman"/>
                <w:sz w:val="24"/>
                <w:szCs w:val="24"/>
                <w:lang w:val="kk-KZ"/>
              </w:rPr>
              <w:t>;</w:t>
            </w:r>
          </w:p>
          <w:p w14:paraId="260A684C" w14:textId="69C4B8CE" w:rsidR="00C52CCA" w:rsidRPr="00C77A35" w:rsidRDefault="00C52CCA" w:rsidP="00C52CCA">
            <w:pPr>
              <w:jc w:val="both"/>
              <w:rPr>
                <w:rFonts w:ascii="Times New Roman" w:hAnsi="Times New Roman" w:cs="Times New Roman"/>
                <w:sz w:val="24"/>
                <w:szCs w:val="24"/>
              </w:rPr>
            </w:pPr>
            <w:r w:rsidRPr="00C77A35">
              <w:rPr>
                <w:rFonts w:ascii="Times New Roman" w:hAnsi="Times New Roman" w:cs="Times New Roman"/>
                <w:sz w:val="24"/>
                <w:szCs w:val="24"/>
              </w:rPr>
              <w:t xml:space="preserve">- </w:t>
            </w:r>
            <w:proofErr w:type="spellStart"/>
            <w:r w:rsidRPr="00C77A35">
              <w:rPr>
                <w:rFonts w:ascii="Times New Roman" w:hAnsi="Times New Roman" w:cs="Times New Roman"/>
                <w:color w:val="000000"/>
                <w:sz w:val="24"/>
                <w:szCs w:val="24"/>
              </w:rPr>
              <w:t>басқа</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ғылыми</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журналдар</w:t>
            </w:r>
            <w:proofErr w:type="spellEnd"/>
            <w:r w:rsidRPr="00C77A35">
              <w:rPr>
                <w:rFonts w:ascii="Times New Roman" w:hAnsi="Times New Roman" w:cs="Times New Roman"/>
                <w:color w:val="000000"/>
                <w:sz w:val="24"/>
                <w:szCs w:val="24"/>
              </w:rPr>
              <w:t xml:space="preserve"> мен </w:t>
            </w:r>
            <w:proofErr w:type="spellStart"/>
            <w:r w:rsidRPr="00C77A35">
              <w:rPr>
                <w:rFonts w:ascii="Times New Roman" w:hAnsi="Times New Roman" w:cs="Times New Roman"/>
                <w:color w:val="000000"/>
                <w:sz w:val="24"/>
                <w:szCs w:val="24"/>
              </w:rPr>
              <w:t>басылымдарда</w:t>
            </w:r>
            <w:proofErr w:type="spellEnd"/>
            <w:r w:rsidRPr="00C77A35">
              <w:rPr>
                <w:rFonts w:ascii="Times New Roman" w:hAnsi="Times New Roman" w:cs="Times New Roman"/>
                <w:sz w:val="24"/>
                <w:szCs w:val="24"/>
              </w:rPr>
              <w:t xml:space="preserve"> – </w:t>
            </w:r>
            <w:r w:rsidRPr="00C77A35">
              <w:rPr>
                <w:rFonts w:ascii="Times New Roman" w:hAnsi="Times New Roman" w:cs="Times New Roman"/>
                <w:sz w:val="24"/>
                <w:szCs w:val="24"/>
                <w:lang w:val="kk-KZ"/>
              </w:rPr>
              <w:t>9</w:t>
            </w:r>
            <w:r w:rsidRPr="00C77A35">
              <w:rPr>
                <w:rFonts w:ascii="Times New Roman" w:hAnsi="Times New Roman" w:cs="Times New Roman"/>
                <w:sz w:val="24"/>
                <w:szCs w:val="24"/>
              </w:rPr>
              <w:t xml:space="preserve">; </w:t>
            </w:r>
          </w:p>
          <w:p w14:paraId="78500359" w14:textId="14134FE6" w:rsidR="00C52CCA" w:rsidRDefault="00C52CCA" w:rsidP="00C52CCA">
            <w:pPr>
              <w:jc w:val="both"/>
              <w:rPr>
                <w:rStyle w:val="FontStyle12"/>
                <w:sz w:val="24"/>
                <w:szCs w:val="24"/>
                <w:lang w:val="kk-KZ"/>
              </w:rPr>
            </w:pPr>
            <w:r w:rsidRPr="00C77A35">
              <w:rPr>
                <w:rFonts w:ascii="Times New Roman" w:hAnsi="Times New Roman" w:cs="Times New Roman"/>
                <w:sz w:val="24"/>
                <w:szCs w:val="24"/>
              </w:rPr>
              <w:t>-</w:t>
            </w:r>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халықаралық</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конференциялар</w:t>
            </w:r>
            <w:proofErr w:type="spellEnd"/>
            <w:r w:rsidRPr="00C77A35">
              <w:rPr>
                <w:rFonts w:ascii="Times New Roman" w:hAnsi="Times New Roman" w:cs="Times New Roman"/>
                <w:color w:val="000000"/>
                <w:sz w:val="24"/>
                <w:szCs w:val="24"/>
              </w:rPr>
              <w:t xml:space="preserve"> </w:t>
            </w:r>
            <w:proofErr w:type="spellStart"/>
            <w:r w:rsidRPr="00C77A35">
              <w:rPr>
                <w:rFonts w:ascii="Times New Roman" w:hAnsi="Times New Roman" w:cs="Times New Roman"/>
                <w:color w:val="000000"/>
                <w:sz w:val="24"/>
                <w:szCs w:val="24"/>
              </w:rPr>
              <w:t>жинақтарында</w:t>
            </w:r>
            <w:proofErr w:type="spellEnd"/>
            <w:r w:rsidRPr="00C77A35">
              <w:rPr>
                <w:rStyle w:val="FontStyle12"/>
                <w:sz w:val="24"/>
                <w:szCs w:val="24"/>
              </w:rPr>
              <w:t xml:space="preserve"> – </w:t>
            </w:r>
            <w:r w:rsidRPr="00C77A35">
              <w:rPr>
                <w:rStyle w:val="FontStyle12"/>
                <w:sz w:val="24"/>
                <w:szCs w:val="24"/>
                <w:lang w:val="kk-KZ"/>
              </w:rPr>
              <w:t>4</w:t>
            </w:r>
            <w:r w:rsidR="00580C6D">
              <w:rPr>
                <w:rStyle w:val="FontStyle12"/>
                <w:sz w:val="24"/>
                <w:szCs w:val="24"/>
                <w:lang w:val="kk-KZ"/>
              </w:rPr>
              <w:t>;</w:t>
            </w:r>
          </w:p>
          <w:p w14:paraId="1B475B7E" w14:textId="4D099EFE" w:rsidR="00C52CCA" w:rsidRPr="00C77A35" w:rsidRDefault="00C52CCA" w:rsidP="00C52CCA">
            <w:pPr>
              <w:jc w:val="both"/>
              <w:rPr>
                <w:rStyle w:val="FontStyle12"/>
                <w:sz w:val="24"/>
                <w:szCs w:val="24"/>
                <w:lang w:val="kk-KZ"/>
              </w:rPr>
            </w:pPr>
            <w:r w:rsidRPr="00C77A35">
              <w:rPr>
                <w:rStyle w:val="FontStyle12"/>
                <w:sz w:val="24"/>
                <w:szCs w:val="24"/>
                <w:lang w:val="kk-KZ"/>
              </w:rPr>
              <w:t>Хирша индексі – h: Scopus бойынша – 2.</w:t>
            </w:r>
          </w:p>
          <w:p w14:paraId="6A7E697E" w14:textId="1EFC3854" w:rsidR="00C52CCA" w:rsidRPr="00C77A35" w:rsidRDefault="00C52CCA" w:rsidP="00C52CCA">
            <w:pPr>
              <w:jc w:val="both"/>
              <w:rPr>
                <w:rFonts w:ascii="Times New Roman" w:hAnsi="Times New Roman" w:cs="Times New Roman"/>
                <w:sz w:val="24"/>
                <w:szCs w:val="24"/>
                <w:lang w:val="kk-KZ"/>
              </w:rPr>
            </w:pPr>
          </w:p>
        </w:tc>
      </w:tr>
      <w:tr w:rsidR="00C52CCA" w:rsidRPr="00C77A35" w14:paraId="0949B6D3" w14:textId="77777777" w:rsidTr="00CB0B33">
        <w:tc>
          <w:tcPr>
            <w:tcW w:w="526" w:type="dxa"/>
            <w:shd w:val="clear" w:color="auto" w:fill="auto"/>
            <w:vAlign w:val="center"/>
          </w:tcPr>
          <w:p w14:paraId="2BACD14C" w14:textId="77777777"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t>8</w:t>
            </w:r>
          </w:p>
        </w:tc>
        <w:tc>
          <w:tcPr>
            <w:tcW w:w="3160" w:type="dxa"/>
          </w:tcPr>
          <w:p w14:paraId="00885723" w14:textId="48669C82" w:rsidR="00C52CCA" w:rsidRPr="00C77A35" w:rsidRDefault="00C52CCA" w:rsidP="00C52CCA">
            <w:pPr>
              <w:jc w:val="both"/>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Соңғы 5 жылда басылған монографиялар, оқулықтар, жеке жазылған оқу (оқу-әдістемелік) құралдар саны</w:t>
            </w:r>
          </w:p>
        </w:tc>
        <w:tc>
          <w:tcPr>
            <w:tcW w:w="5664" w:type="dxa"/>
            <w:gridSpan w:val="3"/>
            <w:vAlign w:val="center"/>
          </w:tcPr>
          <w:p w14:paraId="666B01B7" w14:textId="1D9FBE4A" w:rsidR="00C52CCA" w:rsidRPr="00C77A35" w:rsidRDefault="00C52CCA" w:rsidP="00C52CCA">
            <w:pPr>
              <w:jc w:val="both"/>
              <w:rPr>
                <w:rFonts w:ascii="Times New Roman" w:hAnsi="Times New Roman" w:cs="Times New Roman"/>
                <w:b/>
                <w:sz w:val="24"/>
                <w:szCs w:val="24"/>
                <w:lang w:val="kk-KZ"/>
              </w:rPr>
            </w:pPr>
            <w:r w:rsidRPr="00C77A35">
              <w:rPr>
                <w:rFonts w:ascii="Times New Roman" w:hAnsi="Times New Roman" w:cs="Times New Roman"/>
                <w:b/>
                <w:color w:val="000000"/>
                <w:sz w:val="24"/>
                <w:szCs w:val="24"/>
                <w:lang w:val="kk-KZ"/>
              </w:rPr>
              <w:t xml:space="preserve">Бірлесіп жазылған оқу құралдары - </w:t>
            </w:r>
            <w:r w:rsidRPr="00C77A35">
              <w:rPr>
                <w:rFonts w:ascii="Times New Roman" w:hAnsi="Times New Roman" w:cs="Times New Roman"/>
                <w:b/>
                <w:sz w:val="24"/>
                <w:szCs w:val="24"/>
                <w:lang w:val="kk-KZ"/>
              </w:rPr>
              <w:t>5:</w:t>
            </w:r>
          </w:p>
          <w:p w14:paraId="4D661B3C" w14:textId="7601303F" w:rsidR="00C52CCA" w:rsidRPr="00C77A35" w:rsidRDefault="00C52CCA" w:rsidP="00C52CCA">
            <w:pPr>
              <w:jc w:val="both"/>
              <w:rPr>
                <w:rFonts w:ascii="Times New Roman" w:hAnsi="Times New Roman" w:cs="Times New Roman"/>
                <w:bCs/>
                <w:sz w:val="24"/>
                <w:szCs w:val="24"/>
                <w:lang w:val="kk-KZ"/>
              </w:rPr>
            </w:pPr>
            <w:r w:rsidRPr="00C77A35">
              <w:rPr>
                <w:rFonts w:ascii="Times New Roman" w:hAnsi="Times New Roman" w:cs="Times New Roman"/>
                <w:bCs/>
                <w:sz w:val="24"/>
                <w:szCs w:val="24"/>
                <w:lang w:val="kk-KZ"/>
              </w:rPr>
              <w:t>1.Python бағарламалау тілі: Оку құралы. – Баспа: Альманах, Алматы, 2024. – 260 б. ISBN 978-601-81107-8-8. (РОӘК, 2024 жылғы 14 наурыздағы № 2 хаттама).</w:t>
            </w:r>
          </w:p>
          <w:p w14:paraId="565BCE04" w14:textId="1B510414"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bCs/>
                <w:sz w:val="24"/>
                <w:szCs w:val="24"/>
                <w:lang w:val="kk-KZ"/>
              </w:rPr>
              <w:t>2</w:t>
            </w:r>
            <w:r w:rsidRPr="00C77A35">
              <w:rPr>
                <w:rFonts w:ascii="Times New Roman" w:hAnsi="Times New Roman" w:cs="Times New Roman"/>
                <w:b/>
                <w:sz w:val="24"/>
                <w:szCs w:val="24"/>
                <w:lang w:val="kk-KZ"/>
              </w:rPr>
              <w:t>.</w:t>
            </w:r>
            <w:r w:rsidRPr="00C77A35">
              <w:rPr>
                <w:rFonts w:ascii="Times New Roman" w:hAnsi="Times New Roman" w:cs="Times New Roman"/>
                <w:sz w:val="24"/>
                <w:szCs w:val="24"/>
                <w:lang w:val="kk-KZ"/>
              </w:rPr>
              <w:t xml:space="preserve"> . «Білім берудегі ІТ» пәнінен практикалық сабаққа арналған әдістемелік нұсқау. - –Баспа: АйТи Сити, Орал, 2023. – 123 б. </w:t>
            </w:r>
          </w:p>
          <w:p w14:paraId="1AFB4CE4" w14:textId="4F39399B"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t>Куәдік №31876, 19.01.2023 ж.</w:t>
            </w:r>
          </w:p>
          <w:p w14:paraId="342F39CA" w14:textId="61DB1E9E" w:rsidR="00C52CCA" w:rsidRPr="00C77A35" w:rsidRDefault="00C52CCA" w:rsidP="00C52CCA">
            <w:pPr>
              <w:rPr>
                <w:rFonts w:ascii="Times New Roman" w:hAnsi="Times New Roman" w:cs="Times New Roman"/>
                <w:i/>
                <w:sz w:val="24"/>
                <w:szCs w:val="24"/>
                <w:lang w:val="kk-KZ"/>
              </w:rPr>
            </w:pPr>
            <w:r w:rsidRPr="00C77A35">
              <w:rPr>
                <w:rFonts w:ascii="Times New Roman" w:hAnsi="Times New Roman" w:cs="Times New Roman"/>
                <w:sz w:val="24"/>
                <w:szCs w:val="24"/>
                <w:lang w:val="kk-KZ"/>
              </w:rPr>
              <w:t xml:space="preserve">3.C# бағдарламалау негіздері: Оқу құралы. – Баспа: ПринтGROUP, Орал, 2022. – 146 б. ISBN 978-601-08-1882-8 </w:t>
            </w:r>
          </w:p>
          <w:p w14:paraId="138E64DB" w14:textId="16851C70" w:rsidR="00C52CCA" w:rsidRPr="00C77A35" w:rsidRDefault="00C52CCA" w:rsidP="00C52CCA">
            <w:pPr>
              <w:jc w:val="both"/>
              <w:rPr>
                <w:rFonts w:ascii="Times New Roman" w:hAnsi="Times New Roman" w:cs="Times New Roman"/>
                <w:bCs/>
                <w:sz w:val="24"/>
                <w:szCs w:val="24"/>
                <w:lang w:val="kk-KZ"/>
              </w:rPr>
            </w:pPr>
            <w:r w:rsidRPr="00C77A35">
              <w:rPr>
                <w:rFonts w:ascii="Times New Roman" w:hAnsi="Times New Roman" w:cs="Times New Roman"/>
                <w:sz w:val="24"/>
                <w:szCs w:val="24"/>
                <w:lang w:val="kk-KZ"/>
              </w:rPr>
              <w:t xml:space="preserve">(РОӘК, </w:t>
            </w:r>
            <w:r w:rsidRPr="00C77A35">
              <w:rPr>
                <w:rFonts w:ascii="Times New Roman" w:hAnsi="Times New Roman" w:cs="Times New Roman"/>
                <w:bCs/>
                <w:sz w:val="24"/>
                <w:szCs w:val="24"/>
                <w:lang w:val="kk-KZ"/>
              </w:rPr>
              <w:t>2021 жылғы 24 желтоқсандағы № 2 хаттама).</w:t>
            </w:r>
          </w:p>
          <w:p w14:paraId="287748E9" w14:textId="49B3BB98" w:rsidR="00C52CCA" w:rsidRPr="00C77A35" w:rsidRDefault="00C52CCA" w:rsidP="00C52CCA">
            <w:pPr>
              <w:jc w:val="both"/>
              <w:rPr>
                <w:rFonts w:ascii="Times New Roman" w:hAnsi="Times New Roman" w:cs="Times New Roman"/>
                <w:bCs/>
                <w:sz w:val="24"/>
                <w:szCs w:val="24"/>
                <w:lang w:val="kk-KZ"/>
              </w:rPr>
            </w:pPr>
            <w:r w:rsidRPr="00C77A35">
              <w:rPr>
                <w:rFonts w:ascii="Times New Roman" w:hAnsi="Times New Roman" w:cs="Times New Roman"/>
                <w:sz w:val="24"/>
                <w:szCs w:val="24"/>
                <w:lang w:val="kk-KZ"/>
              </w:rPr>
              <w:t xml:space="preserve">4. Программалау тілі: Оқу құралы. – Баспа: АйТи Сити, Орал, 2020. – 111 б. ISBN 978-601-7658-01-4 (РОӘК, </w:t>
            </w:r>
            <w:r w:rsidRPr="00C77A35">
              <w:rPr>
                <w:rFonts w:ascii="Times New Roman" w:hAnsi="Times New Roman" w:cs="Times New Roman"/>
                <w:bCs/>
                <w:sz w:val="24"/>
                <w:szCs w:val="24"/>
                <w:lang w:val="kk-KZ"/>
              </w:rPr>
              <w:t>2020 жылғы 24 желтоқсандағы № 1 хаттама).</w:t>
            </w:r>
          </w:p>
          <w:p w14:paraId="7D1388F7" w14:textId="746AFEED" w:rsidR="00C52CCA" w:rsidRPr="00C77A35" w:rsidRDefault="00C52CCA" w:rsidP="00C52CCA">
            <w:pPr>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5. Ақпараттық қауыпсіздік негіздері: Оқу құралы. -Баспа: АйТи Сити, Орал, 2020. – 174 б.</w:t>
            </w:r>
          </w:p>
          <w:p w14:paraId="4DFDD479" w14:textId="1640D3C9" w:rsidR="00C52CCA" w:rsidRPr="00C77A35" w:rsidRDefault="00C52CCA" w:rsidP="00C52CCA">
            <w:pPr>
              <w:jc w:val="both"/>
              <w:rPr>
                <w:rFonts w:ascii="Times New Roman" w:hAnsi="Times New Roman" w:cs="Times New Roman"/>
                <w:sz w:val="24"/>
                <w:szCs w:val="24"/>
                <w:lang w:val="kk-KZ"/>
              </w:rPr>
            </w:pPr>
            <w:r w:rsidRPr="00C77A35">
              <w:rPr>
                <w:rFonts w:ascii="Times New Roman" w:hAnsi="Times New Roman" w:cs="Times New Roman"/>
                <w:sz w:val="24"/>
                <w:szCs w:val="24"/>
                <w:lang w:val="kk-KZ"/>
              </w:rPr>
              <w:t>ISBN 978-601-06-6799-0</w:t>
            </w:r>
          </w:p>
          <w:p w14:paraId="58E9F6FD" w14:textId="77777777" w:rsidR="00C52CCA" w:rsidRPr="005500F4" w:rsidRDefault="00C52CCA" w:rsidP="00C52CCA">
            <w:pPr>
              <w:jc w:val="both"/>
              <w:rPr>
                <w:rFonts w:ascii="Times New Roman" w:hAnsi="Times New Roman" w:cs="Times New Roman"/>
                <w:b/>
                <w:bCs/>
                <w:sz w:val="24"/>
                <w:szCs w:val="24"/>
                <w:lang w:val="kk-KZ"/>
              </w:rPr>
            </w:pPr>
            <w:r w:rsidRPr="00EB0EBF">
              <w:rPr>
                <w:rFonts w:ascii="Times New Roman" w:hAnsi="Times New Roman" w:cs="Times New Roman"/>
                <w:b/>
                <w:sz w:val="24"/>
                <w:szCs w:val="24"/>
                <w:lang w:val="kk-KZ"/>
              </w:rPr>
              <w:t xml:space="preserve">Бірлесіп жазылған </w:t>
            </w:r>
            <w:r w:rsidRPr="005500F4">
              <w:rPr>
                <w:rFonts w:ascii="Times New Roman" w:hAnsi="Times New Roman" w:cs="Times New Roman"/>
                <w:b/>
                <w:sz w:val="24"/>
                <w:szCs w:val="24"/>
                <w:lang w:val="kk-KZ"/>
              </w:rPr>
              <w:t>1 монография:</w:t>
            </w:r>
          </w:p>
          <w:p w14:paraId="76157778" w14:textId="0BD5C0AE" w:rsidR="00C52CCA" w:rsidRPr="00C77A35" w:rsidRDefault="00C52CCA" w:rsidP="00C52CCA">
            <w:pPr>
              <w:jc w:val="both"/>
              <w:rPr>
                <w:rFonts w:ascii="Times New Roman" w:hAnsi="Times New Roman" w:cs="Times New Roman"/>
                <w:sz w:val="24"/>
                <w:szCs w:val="24"/>
              </w:rPr>
            </w:pPr>
            <w:r w:rsidRPr="005500F4">
              <w:rPr>
                <w:rFonts w:ascii="Times New Roman" w:hAnsi="Times New Roman" w:cs="Times New Roman"/>
                <w:bCs/>
                <w:sz w:val="24"/>
                <w:szCs w:val="24"/>
                <w:lang w:val="kk-KZ"/>
              </w:rPr>
              <w:t>Компьютерлік білім беру ортасында студенттердің ғылыми-ақпараттық іс-әрекет дағдыларын қалыптастыру</w:t>
            </w:r>
            <w:r w:rsidRPr="00C77A35">
              <w:rPr>
                <w:rFonts w:ascii="Times New Roman" w:hAnsi="Times New Roman" w:cs="Times New Roman"/>
                <w:bCs/>
                <w:sz w:val="24"/>
                <w:szCs w:val="24"/>
                <w:lang w:val="kk-KZ"/>
              </w:rPr>
              <w:t xml:space="preserve"> //</w:t>
            </w:r>
            <w:r w:rsidRPr="005500F4">
              <w:rPr>
                <w:rFonts w:ascii="Times New Roman" w:hAnsi="Times New Roman" w:cs="Times New Roman"/>
                <w:bCs/>
                <w:sz w:val="24"/>
                <w:szCs w:val="24"/>
                <w:lang w:val="kk-KZ"/>
              </w:rPr>
              <w:t xml:space="preserve"> Монография. </w:t>
            </w:r>
            <w:r w:rsidRPr="00C77A35">
              <w:rPr>
                <w:rFonts w:ascii="Times New Roman" w:hAnsi="Times New Roman" w:cs="Times New Roman"/>
                <w:bCs/>
                <w:sz w:val="24"/>
                <w:szCs w:val="24"/>
                <w:lang w:val="kk-KZ"/>
              </w:rPr>
              <w:t>Орал: «</w:t>
            </w:r>
            <w:r w:rsidRPr="00C77A35">
              <w:rPr>
                <w:rFonts w:ascii="Times New Roman" w:hAnsi="Times New Roman" w:cs="Times New Roman"/>
                <w:bCs/>
                <w:sz w:val="24"/>
                <w:szCs w:val="24"/>
                <w:lang w:val="en-US"/>
              </w:rPr>
              <w:t>QUANYSH</w:t>
            </w:r>
            <w:r w:rsidRPr="00C77A35">
              <w:rPr>
                <w:rFonts w:ascii="Times New Roman" w:hAnsi="Times New Roman" w:cs="Times New Roman"/>
                <w:bCs/>
                <w:sz w:val="24"/>
                <w:szCs w:val="24"/>
                <w:lang w:val="kk-KZ"/>
              </w:rPr>
              <w:t xml:space="preserve">» </w:t>
            </w:r>
            <w:r w:rsidRPr="001041C2">
              <w:rPr>
                <w:rFonts w:ascii="Times New Roman" w:hAnsi="Times New Roman" w:cs="Times New Roman"/>
                <w:bCs/>
                <w:sz w:val="24"/>
                <w:szCs w:val="24"/>
              </w:rPr>
              <w:t xml:space="preserve"> 2024-248 </w:t>
            </w:r>
            <w:r w:rsidRPr="00C77A35">
              <w:rPr>
                <w:rFonts w:ascii="Times New Roman" w:hAnsi="Times New Roman" w:cs="Times New Roman"/>
                <w:bCs/>
                <w:sz w:val="24"/>
                <w:szCs w:val="24"/>
                <w:lang w:val="kk-KZ"/>
              </w:rPr>
              <w:t>б.</w:t>
            </w:r>
            <w:r w:rsidRPr="001041C2">
              <w:rPr>
                <w:rFonts w:ascii="Times New Roman" w:hAnsi="Times New Roman" w:cs="Times New Roman"/>
                <w:sz w:val="24"/>
                <w:szCs w:val="24"/>
              </w:rPr>
              <w:t xml:space="preserve"> </w:t>
            </w:r>
            <w:r w:rsidRPr="00C77A35">
              <w:rPr>
                <w:rFonts w:ascii="Times New Roman" w:hAnsi="Times New Roman" w:cs="Times New Roman"/>
                <w:sz w:val="24"/>
                <w:szCs w:val="24"/>
                <w:lang w:val="en-US"/>
              </w:rPr>
              <w:t>ISBN</w:t>
            </w:r>
            <w:r w:rsidRPr="00C77A35">
              <w:rPr>
                <w:rFonts w:ascii="Times New Roman" w:hAnsi="Times New Roman" w:cs="Times New Roman"/>
                <w:sz w:val="24"/>
                <w:szCs w:val="24"/>
              </w:rPr>
              <w:t xml:space="preserve"> </w:t>
            </w:r>
            <w:r w:rsidRPr="00C77A35">
              <w:rPr>
                <w:rFonts w:ascii="Times New Roman" w:hAnsi="Times New Roman" w:cs="Times New Roman"/>
                <w:sz w:val="24"/>
                <w:szCs w:val="24"/>
                <w:lang w:val="kk-KZ"/>
              </w:rPr>
              <w:t>978-601-81173-3-6</w:t>
            </w:r>
            <w:r w:rsidRPr="00C77A35">
              <w:rPr>
                <w:rFonts w:ascii="Times New Roman" w:hAnsi="Times New Roman" w:cs="Times New Roman"/>
                <w:sz w:val="24"/>
                <w:szCs w:val="24"/>
              </w:rPr>
              <w:t xml:space="preserve"> </w:t>
            </w:r>
          </w:p>
        </w:tc>
      </w:tr>
      <w:tr w:rsidR="00C52CCA" w:rsidRPr="00C77A35" w14:paraId="0A7D587D" w14:textId="77777777" w:rsidTr="00CB0B33">
        <w:tc>
          <w:tcPr>
            <w:tcW w:w="526" w:type="dxa"/>
            <w:shd w:val="clear" w:color="auto" w:fill="auto"/>
            <w:vAlign w:val="center"/>
          </w:tcPr>
          <w:p w14:paraId="6BF77D9D" w14:textId="77777777"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lastRenderedPageBreak/>
              <w:t>9</w:t>
            </w:r>
          </w:p>
        </w:tc>
        <w:tc>
          <w:tcPr>
            <w:tcW w:w="3160" w:type="dxa"/>
          </w:tcPr>
          <w:p w14:paraId="1CFE92AF" w14:textId="2891F2FD" w:rsidR="00C52CCA" w:rsidRPr="00C77A35" w:rsidRDefault="00C52CCA" w:rsidP="00C52CCA">
            <w:pPr>
              <w:jc w:val="both"/>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p w14:paraId="6EA45930" w14:textId="23AC80CA" w:rsidR="00C52CCA" w:rsidRPr="00C77A35" w:rsidRDefault="00C52CCA" w:rsidP="00C52CCA">
            <w:pPr>
              <w:jc w:val="both"/>
              <w:rPr>
                <w:rFonts w:ascii="Times New Roman" w:hAnsi="Times New Roman" w:cs="Times New Roman"/>
                <w:sz w:val="24"/>
                <w:szCs w:val="24"/>
                <w:lang w:val="kk-KZ"/>
              </w:rPr>
            </w:pPr>
          </w:p>
        </w:tc>
        <w:tc>
          <w:tcPr>
            <w:tcW w:w="5664" w:type="dxa"/>
            <w:gridSpan w:val="3"/>
            <w:vAlign w:val="center"/>
          </w:tcPr>
          <w:p w14:paraId="63D4CAED" w14:textId="557DE4BC" w:rsidR="00C52CCA" w:rsidRPr="00C77A35" w:rsidRDefault="00C52CCA" w:rsidP="00C52CCA">
            <w:pPr>
              <w:jc w:val="both"/>
              <w:rPr>
                <w:rFonts w:ascii="Times New Roman" w:hAnsi="Times New Roman" w:cs="Times New Roman"/>
                <w:sz w:val="24"/>
                <w:szCs w:val="24"/>
              </w:rPr>
            </w:pPr>
            <w:r w:rsidRPr="00C77A35">
              <w:rPr>
                <w:rFonts w:ascii="Times New Roman" w:hAnsi="Times New Roman" w:cs="Times New Roman"/>
                <w:sz w:val="24"/>
                <w:szCs w:val="24"/>
                <w:lang w:val="kk-KZ"/>
              </w:rPr>
              <w:t xml:space="preserve">Жоқ </w:t>
            </w:r>
          </w:p>
        </w:tc>
      </w:tr>
      <w:tr w:rsidR="00C52CCA" w:rsidRPr="00F21919" w14:paraId="3102312E" w14:textId="77777777" w:rsidTr="00CB0B33">
        <w:tc>
          <w:tcPr>
            <w:tcW w:w="526" w:type="dxa"/>
            <w:shd w:val="clear" w:color="auto" w:fill="auto"/>
            <w:vAlign w:val="center"/>
          </w:tcPr>
          <w:p w14:paraId="2D383519" w14:textId="154ABEC9" w:rsidR="00C52CCA" w:rsidRPr="00C77A35" w:rsidRDefault="008837EE" w:rsidP="00C52CCA">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60" w:type="dxa"/>
          </w:tcPr>
          <w:p w14:paraId="58C83DC7" w14:textId="1D5C2079" w:rsidR="00C52CCA" w:rsidRPr="00C77A35" w:rsidRDefault="00C52CCA" w:rsidP="00C52CCA">
            <w:pPr>
              <w:jc w:val="both"/>
              <w:rPr>
                <w:rFonts w:ascii="Times New Roman" w:hAnsi="Times New Roman" w:cs="Times New Roman"/>
                <w:sz w:val="24"/>
                <w:szCs w:val="24"/>
                <w:lang w:val="kk-KZ"/>
              </w:rPr>
            </w:pPr>
            <w:r w:rsidRPr="00C77A35">
              <w:rPr>
                <w:rFonts w:ascii="Times New Roman" w:hAnsi="Times New Roman" w:cs="Times New Roman"/>
                <w:color w:val="000000"/>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664" w:type="dxa"/>
            <w:gridSpan w:val="3"/>
          </w:tcPr>
          <w:p w14:paraId="2C36D2D3" w14:textId="77777777" w:rsidR="00223AE4" w:rsidRPr="00C77A35" w:rsidRDefault="00223AE4" w:rsidP="00223AE4">
            <w:pPr>
              <w:jc w:val="both"/>
              <w:rPr>
                <w:rFonts w:ascii="Times New Roman" w:hAnsi="Times New Roman" w:cs="Times New Roman"/>
                <w:bCs/>
                <w:sz w:val="24"/>
                <w:szCs w:val="24"/>
                <w:lang w:val="kk-KZ"/>
              </w:rPr>
            </w:pPr>
            <w:r w:rsidRPr="00C77A35">
              <w:rPr>
                <w:rFonts w:ascii="Times New Roman" w:hAnsi="Times New Roman" w:cs="Times New Roman"/>
                <w:bCs/>
                <w:sz w:val="24"/>
                <w:szCs w:val="24"/>
                <w:lang w:val="kk-KZ"/>
              </w:rPr>
              <w:t xml:space="preserve">1. Кажгалиева Ф, Инф-311 </w:t>
            </w:r>
            <w:r w:rsidRPr="00C77A35">
              <w:rPr>
                <w:rFonts w:ascii="Times New Roman" w:hAnsi="Times New Roman" w:cs="Times New Roman"/>
                <w:color w:val="000000"/>
                <w:sz w:val="24"/>
                <w:szCs w:val="24"/>
                <w:lang w:val="kk-KZ"/>
              </w:rPr>
              <w:t>тобының 3 курс студенті,</w:t>
            </w:r>
          </w:p>
          <w:p w14:paraId="4E42BFF1" w14:textId="77777777" w:rsidR="00223AE4" w:rsidRPr="00C77A35" w:rsidRDefault="00223AE4" w:rsidP="00223AE4">
            <w:pPr>
              <w:jc w:val="both"/>
              <w:rPr>
                <w:rFonts w:ascii="Times New Roman" w:hAnsi="Times New Roman" w:cs="Times New Roman"/>
                <w:bCs/>
                <w:sz w:val="24"/>
                <w:szCs w:val="24"/>
                <w:lang w:val="kk-KZ"/>
              </w:rPr>
            </w:pPr>
            <w:r w:rsidRPr="00C77A35">
              <w:rPr>
                <w:rFonts w:ascii="Times New Roman" w:hAnsi="Times New Roman" w:cs="Times New Roman"/>
                <w:bCs/>
                <w:sz w:val="24"/>
                <w:szCs w:val="24"/>
                <w:lang w:val="kk-KZ"/>
              </w:rPr>
              <w:t xml:space="preserve">Халықаралық «Жыл студенті -2023» байқауы, 1-дәрежелі диплом </w:t>
            </w:r>
          </w:p>
          <w:p w14:paraId="71CA71D7" w14:textId="77777777" w:rsidR="00223AE4" w:rsidRPr="00C77A35" w:rsidRDefault="00223AE4" w:rsidP="00223AE4">
            <w:pPr>
              <w:jc w:val="both"/>
              <w:rPr>
                <w:rFonts w:ascii="Times New Roman" w:hAnsi="Times New Roman" w:cs="Times New Roman"/>
                <w:bCs/>
                <w:sz w:val="24"/>
                <w:szCs w:val="24"/>
                <w:lang w:val="kk-KZ"/>
              </w:rPr>
            </w:pPr>
            <w:r w:rsidRPr="00C77A35">
              <w:rPr>
                <w:rFonts w:ascii="Times New Roman" w:hAnsi="Times New Roman" w:cs="Times New Roman"/>
                <w:bCs/>
                <w:sz w:val="24"/>
                <w:szCs w:val="24"/>
                <w:lang w:val="kk-KZ"/>
              </w:rPr>
              <w:t xml:space="preserve">2. Акапова А, Инф-411 </w:t>
            </w:r>
            <w:r w:rsidRPr="00C77A35">
              <w:rPr>
                <w:rFonts w:ascii="Times New Roman" w:hAnsi="Times New Roman" w:cs="Times New Roman"/>
                <w:color w:val="000000"/>
                <w:sz w:val="24"/>
                <w:szCs w:val="24"/>
                <w:lang w:val="kk-KZ"/>
              </w:rPr>
              <w:t>тобының 4 курс студенті,</w:t>
            </w:r>
            <w:r w:rsidRPr="00C77A35">
              <w:rPr>
                <w:rFonts w:ascii="Times New Roman" w:hAnsi="Times New Roman" w:cs="Times New Roman"/>
                <w:bCs/>
                <w:sz w:val="24"/>
                <w:szCs w:val="24"/>
                <w:lang w:val="kk-KZ"/>
              </w:rPr>
              <w:t xml:space="preserve"> «Білім планетасы» халықаралық конкурсы, 2022 жыл, диплом 1 орын  </w:t>
            </w:r>
          </w:p>
          <w:p w14:paraId="7E7E3784" w14:textId="77777777" w:rsidR="00223AE4" w:rsidRPr="00C77A35" w:rsidRDefault="00223AE4" w:rsidP="00223AE4">
            <w:pPr>
              <w:jc w:val="both"/>
              <w:rPr>
                <w:rFonts w:ascii="Times New Roman" w:hAnsi="Times New Roman" w:cs="Times New Roman"/>
                <w:bCs/>
                <w:sz w:val="24"/>
                <w:szCs w:val="24"/>
                <w:lang w:val="kk-KZ"/>
              </w:rPr>
            </w:pPr>
            <w:r w:rsidRPr="00C77A35">
              <w:rPr>
                <w:rFonts w:ascii="Times New Roman" w:hAnsi="Times New Roman" w:cs="Times New Roman"/>
                <w:bCs/>
                <w:sz w:val="24"/>
                <w:szCs w:val="24"/>
                <w:lang w:val="kk-KZ"/>
              </w:rPr>
              <w:t xml:space="preserve"> 3. Байділда К, Инф-411 </w:t>
            </w:r>
            <w:r w:rsidRPr="00C77A35">
              <w:rPr>
                <w:rFonts w:ascii="Times New Roman" w:hAnsi="Times New Roman" w:cs="Times New Roman"/>
                <w:color w:val="000000"/>
                <w:sz w:val="24"/>
                <w:szCs w:val="24"/>
                <w:lang w:val="kk-KZ"/>
              </w:rPr>
              <w:t>тобының 4 курс студенті,</w:t>
            </w:r>
            <w:r w:rsidRPr="00C77A35">
              <w:rPr>
                <w:rFonts w:ascii="Times New Roman" w:hAnsi="Times New Roman" w:cs="Times New Roman"/>
                <w:bCs/>
                <w:sz w:val="24"/>
                <w:szCs w:val="24"/>
                <w:lang w:val="kk-KZ"/>
              </w:rPr>
              <w:t xml:space="preserve"> «Білім планетасы» халықаралық конкурсы, 2022 жыл, диплом 3 орын  </w:t>
            </w:r>
          </w:p>
          <w:p w14:paraId="5D093521" w14:textId="25FD4251" w:rsidR="00C52CCA" w:rsidRPr="00223AE4" w:rsidRDefault="00223AE4" w:rsidP="00C41509">
            <w:pPr>
              <w:jc w:val="both"/>
              <w:rPr>
                <w:rFonts w:ascii="Times New Roman" w:hAnsi="Times New Roman" w:cs="Times New Roman"/>
                <w:sz w:val="24"/>
                <w:szCs w:val="24"/>
                <w:lang w:val="kk-KZ"/>
              </w:rPr>
            </w:pPr>
            <w:r w:rsidRPr="00C77A35">
              <w:rPr>
                <w:rFonts w:ascii="Times New Roman" w:hAnsi="Times New Roman" w:cs="Times New Roman"/>
                <w:bCs/>
                <w:sz w:val="24"/>
                <w:szCs w:val="24"/>
                <w:lang w:val="kk-KZ"/>
              </w:rPr>
              <w:t xml:space="preserve">4. Орынтай Н,  Инф-411 </w:t>
            </w:r>
            <w:r w:rsidRPr="00C77A35">
              <w:rPr>
                <w:rFonts w:ascii="Times New Roman" w:hAnsi="Times New Roman" w:cs="Times New Roman"/>
                <w:color w:val="000000"/>
                <w:sz w:val="24"/>
                <w:szCs w:val="24"/>
                <w:lang w:val="kk-KZ"/>
              </w:rPr>
              <w:t>тобының 4 курс студенті,</w:t>
            </w:r>
            <w:r w:rsidRPr="00C77A35">
              <w:rPr>
                <w:rFonts w:ascii="Times New Roman" w:hAnsi="Times New Roman" w:cs="Times New Roman"/>
                <w:bCs/>
                <w:sz w:val="24"/>
                <w:szCs w:val="24"/>
                <w:lang w:val="kk-KZ"/>
              </w:rPr>
              <w:t xml:space="preserve"> «Ғылым мен білімдегі жастардың әлеуеті: көзқарастар, нұсқаулар, перспективалар» студенттер мен магистранттардың XXI халықаралық ғылыми конференциясы, 2021 ж., 3-дәрежелі диплом   </w:t>
            </w:r>
          </w:p>
        </w:tc>
      </w:tr>
      <w:tr w:rsidR="008837EE" w:rsidRPr="00F21919" w14:paraId="5F8CB832" w14:textId="77777777" w:rsidTr="00CB0B33">
        <w:tc>
          <w:tcPr>
            <w:tcW w:w="526" w:type="dxa"/>
            <w:shd w:val="clear" w:color="auto" w:fill="auto"/>
            <w:vAlign w:val="center"/>
          </w:tcPr>
          <w:p w14:paraId="5067A1AD" w14:textId="2B61BF2B" w:rsidR="008837EE" w:rsidRDefault="008837EE" w:rsidP="00C52CCA">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60" w:type="dxa"/>
          </w:tcPr>
          <w:p w14:paraId="32B23B5F" w14:textId="7D2542FF" w:rsidR="008837EE" w:rsidRPr="00B17F73" w:rsidRDefault="00B17F73" w:rsidP="00C52CCA">
            <w:pPr>
              <w:jc w:val="both"/>
              <w:rPr>
                <w:rFonts w:ascii="Times New Roman" w:hAnsi="Times New Roman" w:cs="Times New Roman"/>
                <w:color w:val="000000"/>
                <w:sz w:val="24"/>
                <w:szCs w:val="24"/>
                <w:lang w:val="kk-KZ"/>
              </w:rPr>
            </w:pPr>
            <w:r w:rsidRPr="00B17F73">
              <w:rPr>
                <w:rFonts w:ascii="Times New Roman" w:hAnsi="Times New Roman" w:cs="Times New Roman"/>
                <w:color w:val="000000"/>
                <w:sz w:val="24"/>
                <w:szCs w:val="24"/>
                <w:lang w:val="kk-KZ"/>
              </w:rPr>
              <w:t>Оның басшылығымен дайындалған Дүниежүзілік универсиадалардың, Азия және Азия ойындарының чемпиондары немесе жүлдегерлері, Еуропа, әлем және Олимпиада ойындарының чемпиондары немесе жүлдегерлері</w:t>
            </w:r>
          </w:p>
        </w:tc>
        <w:tc>
          <w:tcPr>
            <w:tcW w:w="5664" w:type="dxa"/>
            <w:gridSpan w:val="3"/>
          </w:tcPr>
          <w:p w14:paraId="7A9C76F6" w14:textId="55B60A87" w:rsidR="008837EE" w:rsidRPr="00C77A35" w:rsidRDefault="00B17F73" w:rsidP="00223AE4">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Жоқ </w:t>
            </w:r>
          </w:p>
        </w:tc>
      </w:tr>
      <w:tr w:rsidR="00C52CCA" w:rsidRPr="00F21919" w14:paraId="0804D12F" w14:textId="77777777" w:rsidTr="00CB0B33">
        <w:tc>
          <w:tcPr>
            <w:tcW w:w="526" w:type="dxa"/>
            <w:shd w:val="clear" w:color="auto" w:fill="auto"/>
            <w:vAlign w:val="center"/>
          </w:tcPr>
          <w:p w14:paraId="3C258841" w14:textId="7DDD85A6" w:rsidR="00C52CCA" w:rsidRPr="00C77A35"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t>1</w:t>
            </w:r>
            <w:r w:rsidR="008837EE">
              <w:rPr>
                <w:rFonts w:ascii="Times New Roman" w:hAnsi="Times New Roman" w:cs="Times New Roman"/>
                <w:sz w:val="24"/>
                <w:szCs w:val="24"/>
                <w:lang w:val="kk-KZ"/>
              </w:rPr>
              <w:t>1</w:t>
            </w:r>
          </w:p>
        </w:tc>
        <w:tc>
          <w:tcPr>
            <w:tcW w:w="3160" w:type="dxa"/>
            <w:vAlign w:val="center"/>
          </w:tcPr>
          <w:p w14:paraId="0FCDD825" w14:textId="1F0C557B" w:rsidR="00C52CCA" w:rsidRPr="00C77A35" w:rsidRDefault="00C52CCA" w:rsidP="00C52CCA">
            <w:pPr>
              <w:rPr>
                <w:rFonts w:ascii="Times New Roman" w:hAnsi="Times New Roman" w:cs="Times New Roman"/>
                <w:sz w:val="24"/>
                <w:szCs w:val="24"/>
                <w:lang w:val="en-US"/>
              </w:rPr>
            </w:pPr>
            <w:r w:rsidRPr="00C77A35">
              <w:rPr>
                <w:rFonts w:ascii="Times New Roman" w:hAnsi="Times New Roman" w:cs="Times New Roman"/>
                <w:sz w:val="24"/>
                <w:szCs w:val="24"/>
                <w:lang w:val="kk-KZ"/>
              </w:rPr>
              <w:t>Қосымша ақпарат</w:t>
            </w:r>
          </w:p>
        </w:tc>
        <w:tc>
          <w:tcPr>
            <w:tcW w:w="5664" w:type="dxa"/>
            <w:gridSpan w:val="3"/>
            <w:vAlign w:val="center"/>
          </w:tcPr>
          <w:p w14:paraId="286AD656" w14:textId="71EE8545" w:rsidR="00C52CCA" w:rsidRPr="00C77A35" w:rsidRDefault="00C52CCA" w:rsidP="00C52CCA">
            <w:pPr>
              <w:pStyle w:val="a5"/>
              <w:numPr>
                <w:ilvl w:val="0"/>
                <w:numId w:val="9"/>
              </w:numPr>
              <w:shd w:val="clear" w:color="auto" w:fill="FFFFFF"/>
              <w:tabs>
                <w:tab w:val="left" w:pos="226"/>
              </w:tabs>
              <w:ind w:left="32" w:hanging="32"/>
              <w:jc w:val="both"/>
              <w:rPr>
                <w:rFonts w:ascii="Times New Roman" w:eastAsia="Times New Roman" w:hAnsi="Times New Roman" w:cs="Times New Roman"/>
                <w:sz w:val="24"/>
                <w:szCs w:val="24"/>
                <w:lang w:val="en-US" w:eastAsia="ru-RU"/>
              </w:rPr>
            </w:pPr>
            <w:r w:rsidRPr="00C77A35">
              <w:rPr>
                <w:rFonts w:ascii="Times New Roman" w:eastAsia="Times New Roman" w:hAnsi="Times New Roman" w:cs="Times New Roman"/>
                <w:sz w:val="24"/>
                <w:szCs w:val="24"/>
                <w:lang w:val="en-US" w:eastAsia="ru-RU"/>
              </w:rPr>
              <w:t>«</w:t>
            </w:r>
            <w:proofErr w:type="spellStart"/>
            <w:r w:rsidRPr="00C77A35">
              <w:rPr>
                <w:rFonts w:ascii="Times New Roman" w:eastAsia="Times New Roman" w:hAnsi="Times New Roman" w:cs="Times New Roman"/>
                <w:sz w:val="24"/>
                <w:szCs w:val="24"/>
                <w:lang w:eastAsia="ru-RU"/>
              </w:rPr>
              <w:t>Инновациялық</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eastAsia="ru-RU"/>
              </w:rPr>
              <w:t>білім</w:t>
            </w:r>
            <w:proofErr w:type="spellEnd"/>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eastAsia="ru-RU"/>
              </w:rPr>
              <w:t>беру</w:t>
            </w:r>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eastAsia="ru-RU"/>
              </w:rPr>
              <w:t>технологиялары</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eastAsia="ru-RU"/>
              </w:rPr>
              <w:t>және</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eastAsia="ru-RU"/>
              </w:rPr>
              <w:t>дидактикалық</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eastAsia="ru-RU"/>
              </w:rPr>
              <w:t>модельдер</w:t>
            </w:r>
            <w:proofErr w:type="spellEnd"/>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val="kk-KZ" w:eastAsia="ru-RU"/>
              </w:rPr>
              <w:t xml:space="preserve">біліктілікті арттыру курсы, </w:t>
            </w:r>
            <w:r w:rsidRPr="00C77A35">
              <w:rPr>
                <w:rFonts w:ascii="Times New Roman" w:eastAsia="Times New Roman" w:hAnsi="Times New Roman" w:cs="Times New Roman"/>
                <w:sz w:val="24"/>
                <w:szCs w:val="24"/>
                <w:lang w:val="en-US" w:eastAsia="ru-RU"/>
              </w:rPr>
              <w:t>06.04.2020</w:t>
            </w:r>
            <w:r w:rsidRPr="00C77A35">
              <w:rPr>
                <w:rFonts w:ascii="Times New Roman" w:eastAsia="Times New Roman" w:hAnsi="Times New Roman" w:cs="Times New Roman"/>
                <w:sz w:val="24"/>
                <w:szCs w:val="24"/>
                <w:lang w:val="kk-KZ" w:eastAsia="ru-RU"/>
              </w:rPr>
              <w:t>-</w:t>
            </w:r>
            <w:r w:rsidRPr="00C77A35">
              <w:rPr>
                <w:rFonts w:ascii="Times New Roman" w:eastAsia="Times New Roman" w:hAnsi="Times New Roman" w:cs="Times New Roman"/>
                <w:sz w:val="24"/>
                <w:szCs w:val="24"/>
                <w:lang w:val="en-US" w:eastAsia="ru-RU"/>
              </w:rPr>
              <w:t>19.04.2020</w:t>
            </w:r>
            <w:r w:rsidRPr="00C77A35">
              <w:rPr>
                <w:rFonts w:ascii="Times New Roman" w:eastAsia="Times New Roman" w:hAnsi="Times New Roman" w:cs="Times New Roman"/>
                <w:sz w:val="24"/>
                <w:szCs w:val="24"/>
                <w:lang w:val="kk-KZ" w:eastAsia="ru-RU"/>
              </w:rPr>
              <w:t xml:space="preserve">, </w:t>
            </w:r>
            <w:proofErr w:type="spellStart"/>
            <w:r w:rsidRPr="00C77A35">
              <w:rPr>
                <w:rFonts w:ascii="Times New Roman" w:eastAsia="Times New Roman" w:hAnsi="Times New Roman" w:cs="Times New Roman"/>
                <w:sz w:val="24"/>
                <w:szCs w:val="24"/>
                <w:lang w:val="en-US" w:eastAsia="ru-RU"/>
              </w:rPr>
              <w:t>сертификат</w:t>
            </w:r>
            <w:proofErr w:type="spellEnd"/>
            <w:r w:rsidRPr="00C77A35">
              <w:rPr>
                <w:rFonts w:ascii="Times New Roman" w:eastAsia="Times New Roman" w:hAnsi="Times New Roman" w:cs="Times New Roman"/>
                <w:sz w:val="24"/>
                <w:szCs w:val="24"/>
                <w:lang w:val="en-US" w:eastAsia="ru-RU"/>
              </w:rPr>
              <w:t xml:space="preserve"> № 092, 72 </w:t>
            </w:r>
            <w:proofErr w:type="spellStart"/>
            <w:r w:rsidRPr="00C77A35">
              <w:rPr>
                <w:rFonts w:ascii="Times New Roman" w:eastAsia="Times New Roman" w:hAnsi="Times New Roman" w:cs="Times New Roman"/>
                <w:sz w:val="24"/>
                <w:szCs w:val="24"/>
                <w:lang w:eastAsia="ru-RU"/>
              </w:rPr>
              <w:t>сағат</w:t>
            </w:r>
            <w:proofErr w:type="spellEnd"/>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eastAsia="ru-RU"/>
              </w:rPr>
              <w:t>Л</w:t>
            </w:r>
            <w:r w:rsidRPr="00C77A35">
              <w:rPr>
                <w:rFonts w:ascii="Times New Roman" w:eastAsia="Times New Roman" w:hAnsi="Times New Roman" w:cs="Times New Roman"/>
                <w:sz w:val="24"/>
                <w:szCs w:val="24"/>
                <w:lang w:val="en-US" w:eastAsia="ru-RU"/>
              </w:rPr>
              <w:t>.</w:t>
            </w:r>
            <w:r w:rsidRPr="00C77A35">
              <w:rPr>
                <w:rFonts w:ascii="Times New Roman" w:eastAsia="Times New Roman" w:hAnsi="Times New Roman" w:cs="Times New Roman"/>
                <w:sz w:val="24"/>
                <w:szCs w:val="24"/>
                <w:lang w:eastAsia="ru-RU"/>
              </w:rPr>
              <w:t>Н</w:t>
            </w:r>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eastAsia="ru-RU"/>
              </w:rPr>
              <w:t>Гумилев</w:t>
            </w:r>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val="kk-KZ" w:eastAsia="ru-RU"/>
              </w:rPr>
              <w:t xml:space="preserve">атындағы </w:t>
            </w:r>
            <w:r w:rsidRPr="00C77A35">
              <w:rPr>
                <w:rFonts w:ascii="Times New Roman" w:eastAsia="Times New Roman" w:hAnsi="Times New Roman" w:cs="Times New Roman"/>
                <w:sz w:val="24"/>
                <w:szCs w:val="24"/>
                <w:lang w:eastAsia="ru-RU"/>
              </w:rPr>
              <w:t>ЕҰУ</w:t>
            </w:r>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eastAsia="ru-RU"/>
              </w:rPr>
              <w:t>Астана</w:t>
            </w:r>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val="kk-KZ" w:eastAsia="ru-RU"/>
              </w:rPr>
              <w:t>ҚР.</w:t>
            </w:r>
          </w:p>
          <w:p w14:paraId="09499DF9" w14:textId="2AEA5AFD" w:rsidR="00C52CCA" w:rsidRPr="00C77A35" w:rsidRDefault="00C52CCA" w:rsidP="00C52CCA">
            <w:pPr>
              <w:pStyle w:val="a5"/>
              <w:numPr>
                <w:ilvl w:val="0"/>
                <w:numId w:val="9"/>
              </w:numPr>
              <w:shd w:val="clear" w:color="auto" w:fill="FFFFFF"/>
              <w:tabs>
                <w:tab w:val="left" w:pos="226"/>
              </w:tabs>
              <w:ind w:left="32" w:hanging="32"/>
              <w:jc w:val="both"/>
              <w:rPr>
                <w:rFonts w:ascii="Times New Roman" w:eastAsia="Times New Roman" w:hAnsi="Times New Roman" w:cs="Times New Roman"/>
                <w:sz w:val="24"/>
                <w:szCs w:val="24"/>
                <w:lang w:val="en-US" w:eastAsia="ru-RU"/>
              </w:rPr>
            </w:pPr>
            <w:r w:rsidRPr="00C77A35">
              <w:rPr>
                <w:rFonts w:ascii="Times New Roman" w:eastAsia="Times New Roman" w:hAnsi="Times New Roman" w:cs="Times New Roman"/>
                <w:sz w:val="24"/>
                <w:szCs w:val="24"/>
                <w:lang w:val="en-US" w:eastAsia="ru-RU"/>
              </w:rPr>
              <w:t>«</w:t>
            </w:r>
            <w:proofErr w:type="spellStart"/>
            <w:r w:rsidRPr="00C77A35">
              <w:rPr>
                <w:rFonts w:ascii="Times New Roman" w:eastAsia="Times New Roman" w:hAnsi="Times New Roman" w:cs="Times New Roman"/>
                <w:sz w:val="24"/>
                <w:szCs w:val="24"/>
                <w:lang w:val="en-US" w:eastAsia="ru-RU"/>
              </w:rPr>
              <w:t>Оқу</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үдерісіндегі</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цифрлық</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технологиялар</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және</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интерактивті</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тәсілдер</w:t>
            </w:r>
            <w:proofErr w:type="spellEnd"/>
            <w:r w:rsidRPr="00C77A35">
              <w:rPr>
                <w:rFonts w:ascii="Times New Roman" w:eastAsia="Times New Roman" w:hAnsi="Times New Roman" w:cs="Times New Roman"/>
                <w:sz w:val="24"/>
                <w:szCs w:val="24"/>
                <w:lang w:val="en-US" w:eastAsia="ru-RU"/>
              </w:rPr>
              <w:t xml:space="preserve">» </w:t>
            </w:r>
            <w:r w:rsidRPr="00C77A35">
              <w:rPr>
                <w:rFonts w:ascii="Times New Roman" w:eastAsia="Times New Roman" w:hAnsi="Times New Roman" w:cs="Times New Roman"/>
                <w:sz w:val="24"/>
                <w:szCs w:val="24"/>
                <w:lang w:val="kk-KZ" w:eastAsia="ru-RU"/>
              </w:rPr>
              <w:t xml:space="preserve">бағдарламасы бойынша </w:t>
            </w:r>
            <w:proofErr w:type="spellStart"/>
            <w:r w:rsidRPr="00C77A35">
              <w:rPr>
                <w:rFonts w:ascii="Times New Roman" w:eastAsia="Times New Roman" w:hAnsi="Times New Roman" w:cs="Times New Roman"/>
                <w:sz w:val="24"/>
                <w:szCs w:val="24"/>
                <w:lang w:val="en-US" w:eastAsia="ru-RU"/>
              </w:rPr>
              <w:t>тағылымдамадан</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өту</w:t>
            </w:r>
            <w:proofErr w:type="spellEnd"/>
            <w:r w:rsidRPr="00C77A35">
              <w:rPr>
                <w:rFonts w:ascii="Times New Roman" w:eastAsia="Times New Roman" w:hAnsi="Times New Roman" w:cs="Times New Roman"/>
                <w:sz w:val="24"/>
                <w:szCs w:val="24"/>
                <w:lang w:val="kk-KZ" w:eastAsia="ru-RU"/>
              </w:rPr>
              <w:t xml:space="preserve">, сертификат </w:t>
            </w:r>
            <w:r w:rsidRPr="00C77A35">
              <w:rPr>
                <w:rFonts w:ascii="Times New Roman" w:eastAsia="Times New Roman" w:hAnsi="Times New Roman" w:cs="Times New Roman"/>
                <w:sz w:val="24"/>
                <w:szCs w:val="24"/>
                <w:lang w:val="en-US" w:eastAsia="ru-RU"/>
              </w:rPr>
              <w:t>№ 20-29.262-1</w:t>
            </w:r>
            <w:r w:rsidRPr="00C77A35">
              <w:rPr>
                <w:rFonts w:ascii="Times New Roman" w:eastAsia="Times New Roman" w:hAnsi="Times New Roman" w:cs="Times New Roman"/>
                <w:sz w:val="24"/>
                <w:szCs w:val="24"/>
                <w:lang w:val="kk-KZ" w:eastAsia="ru-RU"/>
              </w:rPr>
              <w:t xml:space="preserve">, </w:t>
            </w:r>
            <w:r w:rsidRPr="00C77A35">
              <w:rPr>
                <w:rFonts w:ascii="Times New Roman" w:eastAsia="Times New Roman" w:hAnsi="Times New Roman" w:cs="Times New Roman"/>
                <w:sz w:val="24"/>
                <w:szCs w:val="24"/>
                <w:lang w:val="en-US" w:eastAsia="ru-RU"/>
              </w:rPr>
              <w:t xml:space="preserve">72 </w:t>
            </w:r>
            <w:proofErr w:type="spellStart"/>
            <w:r w:rsidRPr="00C77A35">
              <w:rPr>
                <w:rFonts w:ascii="Times New Roman" w:eastAsia="Times New Roman" w:hAnsi="Times New Roman" w:cs="Times New Roman"/>
                <w:sz w:val="24"/>
                <w:szCs w:val="24"/>
                <w:lang w:val="en-US" w:eastAsia="ru-RU"/>
              </w:rPr>
              <w:t>сағат</w:t>
            </w:r>
            <w:proofErr w:type="spellEnd"/>
            <w:r w:rsidRPr="00C77A35">
              <w:rPr>
                <w:rFonts w:ascii="Times New Roman" w:eastAsia="Times New Roman" w:hAnsi="Times New Roman" w:cs="Times New Roman"/>
                <w:sz w:val="24"/>
                <w:szCs w:val="24"/>
                <w:lang w:val="en-US" w:eastAsia="ru-RU"/>
              </w:rPr>
              <w:t xml:space="preserve">, </w:t>
            </w:r>
            <w:proofErr w:type="spellStart"/>
            <w:r w:rsidRPr="00C77A35">
              <w:rPr>
                <w:rFonts w:ascii="Times New Roman" w:eastAsia="Times New Roman" w:hAnsi="Times New Roman" w:cs="Times New Roman"/>
                <w:sz w:val="24"/>
                <w:szCs w:val="24"/>
                <w:lang w:val="en-US" w:eastAsia="ru-RU"/>
              </w:rPr>
              <w:t>Томск</w:t>
            </w:r>
            <w:proofErr w:type="spellEnd"/>
            <w:r w:rsidRPr="00C77A35">
              <w:rPr>
                <w:rFonts w:ascii="Times New Roman" w:eastAsia="Times New Roman" w:hAnsi="Times New Roman" w:cs="Times New Roman"/>
                <w:sz w:val="24"/>
                <w:szCs w:val="24"/>
                <w:lang w:val="en-US" w:eastAsia="ru-RU"/>
              </w:rPr>
              <w:t xml:space="preserve"> қ., </w:t>
            </w:r>
            <w:r w:rsidRPr="00C77A35">
              <w:rPr>
                <w:rFonts w:ascii="Times New Roman" w:eastAsia="Times New Roman" w:hAnsi="Times New Roman" w:cs="Times New Roman"/>
                <w:sz w:val="24"/>
                <w:szCs w:val="24"/>
                <w:lang w:val="kk-KZ" w:eastAsia="ru-RU"/>
              </w:rPr>
              <w:t>РФ</w:t>
            </w:r>
            <w:r w:rsidRPr="00C77A35">
              <w:rPr>
                <w:rFonts w:ascii="Times New Roman" w:eastAsia="Times New Roman" w:hAnsi="Times New Roman" w:cs="Times New Roman"/>
                <w:sz w:val="24"/>
                <w:szCs w:val="24"/>
                <w:lang w:val="en-US" w:eastAsia="ru-RU"/>
              </w:rPr>
              <w:t>.</w:t>
            </w:r>
          </w:p>
          <w:p w14:paraId="67A643D5" w14:textId="76F85F79" w:rsidR="00C52CCA" w:rsidRPr="00C77A35" w:rsidRDefault="00C52CCA" w:rsidP="00C52CCA">
            <w:pPr>
              <w:shd w:val="clear" w:color="auto" w:fill="FFFFFF"/>
              <w:jc w:val="both"/>
              <w:rPr>
                <w:rFonts w:ascii="Times New Roman" w:eastAsia="Times New Roman" w:hAnsi="Times New Roman" w:cs="Times New Roman"/>
                <w:sz w:val="24"/>
                <w:szCs w:val="24"/>
                <w:lang w:val="kk-KZ" w:eastAsia="ru-RU"/>
              </w:rPr>
            </w:pPr>
            <w:r w:rsidRPr="00C77A35">
              <w:rPr>
                <w:rFonts w:ascii="Times New Roman" w:eastAsia="Times New Roman" w:hAnsi="Times New Roman" w:cs="Times New Roman"/>
                <w:sz w:val="24"/>
                <w:szCs w:val="24"/>
                <w:lang w:val="kk-KZ" w:eastAsia="ru-RU"/>
              </w:rPr>
              <w:t>3.</w:t>
            </w:r>
            <w:r w:rsidRPr="00C77A35">
              <w:rPr>
                <w:rFonts w:ascii="Times New Roman" w:hAnsi="Times New Roman" w:cs="Times New Roman"/>
                <w:lang w:val="kk-KZ"/>
              </w:rPr>
              <w:t xml:space="preserve"> </w:t>
            </w:r>
            <w:r w:rsidRPr="00C77A35">
              <w:rPr>
                <w:rFonts w:ascii="Times New Roman" w:eastAsia="Times New Roman" w:hAnsi="Times New Roman" w:cs="Times New Roman"/>
                <w:sz w:val="24"/>
                <w:szCs w:val="24"/>
                <w:lang w:val="kk-KZ" w:eastAsia="ru-RU"/>
              </w:rPr>
              <w:t>«Операциялық жүйелер және ақпараттық қауіпсіздік» бағдарламасы бойынша біліктілікті арттыру курсы, 29.08.2022-17.09.2022,  сертификат № S-0600, 80 сағат, Республикалық</w:t>
            </w:r>
          </w:p>
          <w:p w14:paraId="31896D28" w14:textId="7BD1952B" w:rsidR="00C52CCA" w:rsidRPr="00C77A35" w:rsidRDefault="00C52CCA" w:rsidP="00C52CCA">
            <w:pPr>
              <w:shd w:val="clear" w:color="auto" w:fill="FFFFFF"/>
              <w:jc w:val="both"/>
              <w:rPr>
                <w:rFonts w:ascii="Times New Roman" w:eastAsia="Times New Roman" w:hAnsi="Times New Roman" w:cs="Times New Roman"/>
                <w:sz w:val="24"/>
                <w:szCs w:val="24"/>
                <w:lang w:val="kk-KZ" w:eastAsia="ru-RU"/>
              </w:rPr>
            </w:pPr>
            <w:r w:rsidRPr="00C77A35">
              <w:rPr>
                <w:rFonts w:ascii="Times New Roman" w:eastAsia="Times New Roman" w:hAnsi="Times New Roman" w:cs="Times New Roman"/>
                <w:sz w:val="24"/>
                <w:szCs w:val="24"/>
                <w:lang w:val="kk-KZ" w:eastAsia="ru-RU"/>
              </w:rPr>
              <w:t>«Білім-өркениеті» Қазақстан мұғалімдерінің біліктілігін арттыру және қайта даярлау орталығы Астана, ҚР.</w:t>
            </w:r>
          </w:p>
          <w:p w14:paraId="6286660A" w14:textId="118658F4" w:rsidR="00C52CCA" w:rsidRPr="00C77A35" w:rsidRDefault="00C52CCA" w:rsidP="00C52CCA">
            <w:pPr>
              <w:rPr>
                <w:rStyle w:val="fontstyle01"/>
                <w:rFonts w:ascii="Times New Roman" w:hAnsi="Times New Roman" w:cs="Times New Roman"/>
                <w:color w:val="auto"/>
                <w:lang w:val="kk-KZ"/>
              </w:rPr>
            </w:pPr>
            <w:r w:rsidRPr="00C77A35">
              <w:rPr>
                <w:rStyle w:val="fontstyle01"/>
                <w:rFonts w:ascii="Times New Roman" w:hAnsi="Times New Roman" w:cs="Times New Roman"/>
                <w:color w:val="auto"/>
                <w:lang w:val="kk-KZ"/>
              </w:rPr>
              <w:lastRenderedPageBreak/>
              <w:t xml:space="preserve">4. «Білім берудегі менеджмент» бағдарламасы бойынша </w:t>
            </w:r>
            <w:r w:rsidRPr="00C77A35">
              <w:rPr>
                <w:rFonts w:ascii="Times New Roman" w:eastAsia="Times New Roman" w:hAnsi="Times New Roman" w:cs="Times New Roman"/>
                <w:sz w:val="24"/>
                <w:szCs w:val="24"/>
                <w:lang w:val="kk-KZ" w:eastAsia="ru-RU"/>
              </w:rPr>
              <w:t xml:space="preserve">біліктілікті арттыру курсы, </w:t>
            </w:r>
            <w:r w:rsidRPr="00C77A35">
              <w:rPr>
                <w:rStyle w:val="fontstyle01"/>
                <w:rFonts w:ascii="Times New Roman" w:hAnsi="Times New Roman" w:cs="Times New Roman"/>
                <w:color w:val="auto"/>
                <w:lang w:val="kk-KZ"/>
              </w:rPr>
              <w:t>10.04.2021-21.05.2022,  сертификат №1951, 144 сағат, «Ұлттық ұстаз» онлайн академиясы, Астана қ., ҚР.</w:t>
            </w:r>
          </w:p>
          <w:p w14:paraId="560FF601" w14:textId="0C2CCA06" w:rsidR="00C52CCA" w:rsidRDefault="00C52CCA" w:rsidP="00C52CCA">
            <w:pPr>
              <w:rPr>
                <w:rStyle w:val="fontstyle01"/>
                <w:rFonts w:ascii="Times New Roman" w:hAnsi="Times New Roman" w:cs="Times New Roman"/>
                <w:lang w:val="kk-KZ"/>
              </w:rPr>
            </w:pPr>
            <w:r w:rsidRPr="00C77A35">
              <w:rPr>
                <w:rStyle w:val="fontstyle01"/>
                <w:rFonts w:ascii="Times New Roman" w:hAnsi="Times New Roman" w:cs="Times New Roman"/>
                <w:lang w:val="kk-KZ"/>
              </w:rPr>
              <w:t xml:space="preserve">5. «Студенттердің білімін бағалау және тестілеу әдістері» бағдарламасы бойынша </w:t>
            </w:r>
            <w:r w:rsidRPr="00C77A35">
              <w:rPr>
                <w:rFonts w:ascii="Times New Roman" w:eastAsia="Times New Roman" w:hAnsi="Times New Roman" w:cs="Times New Roman"/>
                <w:sz w:val="24"/>
                <w:szCs w:val="24"/>
                <w:lang w:val="kk-KZ" w:eastAsia="ru-RU"/>
              </w:rPr>
              <w:t>біліктілікті арттыру курсы,</w:t>
            </w:r>
            <w:r>
              <w:rPr>
                <w:rFonts w:ascii="Times New Roman" w:eastAsia="Times New Roman" w:hAnsi="Times New Roman" w:cs="Times New Roman"/>
                <w:sz w:val="24"/>
                <w:szCs w:val="24"/>
                <w:lang w:val="kk-KZ" w:eastAsia="ru-RU"/>
              </w:rPr>
              <w:t xml:space="preserve"> </w:t>
            </w:r>
            <w:r w:rsidRPr="00C77A35">
              <w:rPr>
                <w:rStyle w:val="fontstyle01"/>
                <w:rFonts w:ascii="Times New Roman" w:hAnsi="Times New Roman" w:cs="Times New Roman"/>
                <w:lang w:val="kk-KZ"/>
              </w:rPr>
              <w:t>08.07.2023</w:t>
            </w:r>
            <w:r>
              <w:rPr>
                <w:rStyle w:val="fontstyle01"/>
                <w:rFonts w:ascii="Times New Roman" w:hAnsi="Times New Roman" w:cs="Times New Roman"/>
                <w:lang w:val="kk-KZ"/>
              </w:rPr>
              <w:t>-</w:t>
            </w:r>
            <w:r w:rsidRPr="00C77A35">
              <w:rPr>
                <w:rStyle w:val="fontstyle01"/>
                <w:rFonts w:ascii="Times New Roman" w:hAnsi="Times New Roman" w:cs="Times New Roman"/>
                <w:lang w:val="kk-KZ"/>
              </w:rPr>
              <w:t>18.08.2023</w:t>
            </w:r>
            <w:r>
              <w:rPr>
                <w:rStyle w:val="fontstyle01"/>
                <w:rFonts w:ascii="Times New Roman" w:hAnsi="Times New Roman" w:cs="Times New Roman"/>
                <w:lang w:val="kk-KZ"/>
              </w:rPr>
              <w:t xml:space="preserve">, </w:t>
            </w:r>
            <w:r w:rsidRPr="00C77A35">
              <w:rPr>
                <w:rStyle w:val="fontstyle01"/>
                <w:rFonts w:ascii="Times New Roman" w:hAnsi="Times New Roman" w:cs="Times New Roman"/>
                <w:lang w:val="kk-KZ"/>
              </w:rPr>
              <w:t xml:space="preserve"> сертификат № PK/AU/322397, 72 сағат, «Жаһандық кәсіби даму» оқу орталығы, Алматы, ҚР.</w:t>
            </w:r>
          </w:p>
          <w:p w14:paraId="5A70E47E" w14:textId="77777777" w:rsidR="00C52CCA" w:rsidRPr="00E42D56" w:rsidRDefault="00C52CCA" w:rsidP="00C52CCA">
            <w:pPr>
              <w:rPr>
                <w:rStyle w:val="fontstyle01"/>
                <w:rFonts w:ascii="Times New Roman" w:hAnsi="Times New Roman" w:cs="Times New Roman"/>
                <w:lang w:val="kk-KZ"/>
              </w:rPr>
            </w:pPr>
            <w:r w:rsidRPr="00C77A35">
              <w:rPr>
                <w:rStyle w:val="fontstyle01"/>
                <w:rFonts w:ascii="Times New Roman" w:hAnsi="Times New Roman" w:cs="Times New Roman"/>
                <w:lang w:val="kk-KZ"/>
              </w:rPr>
              <w:t xml:space="preserve">6. </w:t>
            </w:r>
            <w:r w:rsidRPr="003812EC">
              <w:rPr>
                <w:rStyle w:val="fontstyle01"/>
                <w:rFonts w:ascii="Times New Roman" w:hAnsi="Times New Roman" w:cs="Times New Roman"/>
                <w:lang w:val="kk-KZ"/>
              </w:rPr>
              <w:t xml:space="preserve">KZEMP/DS-02 «Мұғалімдердің білім беру моделін енгізу және оның мазмұнын нығайту» жобасы аясында жоғары білім беру бағдарламаларын әзірлеу және оқу бағдарламаларын дайындау дағдылары бойынша біліктілікті арттыру сертификаты, 160 сағат, Хяме қолданбалы </w:t>
            </w:r>
            <w:r w:rsidRPr="00E42D56">
              <w:rPr>
                <w:rStyle w:val="fontstyle01"/>
                <w:rFonts w:ascii="Times New Roman" w:hAnsi="Times New Roman" w:cs="Times New Roman"/>
                <w:lang w:val="kk-KZ"/>
              </w:rPr>
              <w:t>ғылымдар университеті, Финляндия.</w:t>
            </w:r>
          </w:p>
          <w:p w14:paraId="7108C59D" w14:textId="02E8B598" w:rsidR="00C52CCA" w:rsidRPr="00E42D56" w:rsidRDefault="00C52CCA" w:rsidP="00C52CCA">
            <w:pPr>
              <w:pStyle w:val="a5"/>
              <w:tabs>
                <w:tab w:val="left" w:pos="313"/>
              </w:tabs>
              <w:ind w:left="29"/>
              <w:jc w:val="both"/>
              <w:rPr>
                <w:rFonts w:ascii="Times New Roman" w:eastAsia="Calibri" w:hAnsi="Times New Roman" w:cs="Times New Roman"/>
                <w:sz w:val="24"/>
                <w:szCs w:val="24"/>
                <w:lang w:val="kk-KZ"/>
              </w:rPr>
            </w:pPr>
            <w:r w:rsidRPr="00E42D56">
              <w:rPr>
                <w:rFonts w:ascii="Times New Roman" w:eastAsia="Times New Roman" w:hAnsi="Times New Roman" w:cs="Times New Roman"/>
                <w:sz w:val="24"/>
                <w:szCs w:val="24"/>
                <w:lang w:val="kk-KZ" w:eastAsia="ru-RU"/>
              </w:rPr>
              <w:t xml:space="preserve">7. </w:t>
            </w:r>
            <w:r w:rsidRPr="00E42D56">
              <w:rPr>
                <w:rFonts w:ascii="Times New Roman" w:hAnsi="Times New Roman" w:cs="Times New Roman"/>
                <w:bCs/>
                <w:color w:val="333333"/>
                <w:sz w:val="24"/>
                <w:szCs w:val="24"/>
                <w:shd w:val="clear" w:color="auto" w:fill="FFFFFF"/>
                <w:lang w:val="kk-KZ"/>
              </w:rPr>
              <w:t>«Білім беру саласында электрондық кітапхана жүйесін жетілдіру және енгізу әдістері»</w:t>
            </w:r>
            <w:r w:rsidRPr="00E42D56">
              <w:rPr>
                <w:rFonts w:ascii="Times New Roman" w:hAnsi="Times New Roman" w:cs="Times New Roman"/>
                <w:b/>
                <w:color w:val="333333"/>
                <w:sz w:val="24"/>
                <w:szCs w:val="24"/>
                <w:shd w:val="clear" w:color="auto" w:fill="FFFFFF"/>
                <w:lang w:val="kk-KZ"/>
              </w:rPr>
              <w:t xml:space="preserve"> </w:t>
            </w:r>
            <w:r w:rsidRPr="00E42D56">
              <w:rPr>
                <w:rFonts w:ascii="Times New Roman" w:hAnsi="Times New Roman" w:cs="Times New Roman"/>
                <w:sz w:val="24"/>
                <w:szCs w:val="24"/>
                <w:lang w:val="kk-KZ"/>
              </w:rPr>
              <w:t>атты шаруашылық келісімшарт тақырыбының жетекшісі. Келісім шарт №1, 21.02.2024 ж. БҚИТУ «Орал жоғары гуманитарлық-экономикалық колледжі» ММ</w:t>
            </w:r>
            <w:r w:rsidRPr="00E42D56">
              <w:rPr>
                <w:rFonts w:ascii="Times New Roman" w:eastAsia="Calibri" w:hAnsi="Times New Roman" w:cs="Times New Roman"/>
                <w:sz w:val="24"/>
                <w:szCs w:val="24"/>
                <w:lang w:val="kk-KZ"/>
              </w:rPr>
              <w:t xml:space="preserve">, </w:t>
            </w:r>
            <w:r w:rsidRPr="00E42D56">
              <w:rPr>
                <w:rFonts w:ascii="Times New Roman" w:hAnsi="Times New Roman" w:cs="Times New Roman"/>
                <w:sz w:val="24"/>
                <w:szCs w:val="24"/>
                <w:lang w:val="kk-KZ"/>
              </w:rPr>
              <w:t xml:space="preserve">№ мем.тіркеу </w:t>
            </w:r>
            <w:r w:rsidRPr="00E42D56">
              <w:rPr>
                <w:rFonts w:ascii="Times New Roman" w:hAnsi="Times New Roman" w:cs="Times New Roman"/>
                <w:lang w:val="kk-KZ"/>
              </w:rPr>
              <w:t>0124РКД0047</w:t>
            </w:r>
            <w:r w:rsidRPr="00E42D56">
              <w:rPr>
                <w:rFonts w:ascii="Times New Roman" w:hAnsi="Times New Roman" w:cs="Times New Roman"/>
                <w:sz w:val="24"/>
                <w:szCs w:val="24"/>
                <w:lang w:val="kk-KZ"/>
              </w:rPr>
              <w:t>.</w:t>
            </w:r>
          </w:p>
          <w:p w14:paraId="562D066C" w14:textId="77777777" w:rsidR="00C52CCA" w:rsidRDefault="00C52CCA" w:rsidP="00C52CCA">
            <w:pPr>
              <w:rPr>
                <w:rFonts w:ascii="Times New Roman" w:hAnsi="Times New Roman" w:cs="Times New Roman"/>
                <w:sz w:val="24"/>
                <w:szCs w:val="24"/>
                <w:lang w:val="kk-KZ"/>
              </w:rPr>
            </w:pPr>
            <w:r w:rsidRPr="00C6364F">
              <w:rPr>
                <w:rFonts w:ascii="Times New Roman" w:hAnsi="Times New Roman" w:cs="Times New Roman"/>
                <w:sz w:val="24"/>
                <w:szCs w:val="24"/>
                <w:lang w:val="kk-KZ"/>
              </w:rPr>
              <w:t>8.</w:t>
            </w:r>
            <w:r w:rsidRPr="00C6364F">
              <w:rPr>
                <w:rFonts w:ascii="Times New Roman" w:hAnsi="Times New Roman" w:cs="Times New Roman"/>
                <w:color w:val="1C5382"/>
                <w:sz w:val="24"/>
                <w:szCs w:val="24"/>
                <w:lang w:val="kk-KZ"/>
              </w:rPr>
              <w:t xml:space="preserve"> </w:t>
            </w:r>
            <w:r w:rsidRPr="00C6364F">
              <w:rPr>
                <w:rFonts w:ascii="Times New Roman" w:hAnsi="Times New Roman" w:cs="Times New Roman"/>
                <w:sz w:val="24"/>
                <w:szCs w:val="24"/>
                <w:lang w:val="kk-KZ"/>
              </w:rPr>
              <w:t>«AP14872099 Цифрлық білім беру технологияларының интеграциясы</w:t>
            </w:r>
            <w:r w:rsidRPr="003812EC">
              <w:rPr>
                <w:rFonts w:ascii="Times New Roman" w:hAnsi="Times New Roman" w:cs="Times New Roman"/>
                <w:sz w:val="24"/>
                <w:szCs w:val="24"/>
                <w:lang w:val="kk-KZ"/>
              </w:rPr>
              <w:t xml:space="preserve"> негізінде жоғары оқу орындарында аралас оқытудың педагогикалық дизайны» гранттық жобасының ғылыми-зерттеу тобының мүшесі, 2022-2024 ж.ж.</w:t>
            </w:r>
          </w:p>
          <w:p w14:paraId="791031EC" w14:textId="6F5C0F24" w:rsidR="00C52CCA" w:rsidRPr="00C77A35" w:rsidRDefault="00C52CCA" w:rsidP="00C52CCA">
            <w:pPr>
              <w:rPr>
                <w:rFonts w:ascii="Times New Roman" w:eastAsia="Times New Roman" w:hAnsi="Times New Roman" w:cs="Times New Roman"/>
                <w:sz w:val="24"/>
                <w:szCs w:val="24"/>
                <w:lang w:val="kk-KZ" w:eastAsia="ru-RU"/>
              </w:rPr>
            </w:pPr>
            <w:r w:rsidRPr="00C77A35">
              <w:rPr>
                <w:rFonts w:ascii="Times New Roman" w:eastAsia="Times New Roman" w:hAnsi="Times New Roman" w:cs="Times New Roman"/>
                <w:sz w:val="24"/>
                <w:szCs w:val="24"/>
                <w:lang w:val="kk-KZ" w:eastAsia="ru-RU"/>
              </w:rPr>
              <w:t xml:space="preserve">9. </w:t>
            </w:r>
            <w:r w:rsidRPr="003812EC">
              <w:rPr>
                <w:rFonts w:ascii="Times New Roman" w:eastAsia="Times New Roman" w:hAnsi="Times New Roman" w:cs="Times New Roman"/>
                <w:sz w:val="24"/>
                <w:szCs w:val="24"/>
                <w:lang w:val="kk-KZ" w:eastAsia="ru-RU"/>
              </w:rPr>
              <w:t>2019 жылғы «</w:t>
            </w:r>
            <w:r>
              <w:rPr>
                <w:rFonts w:ascii="Times New Roman" w:eastAsia="Times New Roman" w:hAnsi="Times New Roman" w:cs="Times New Roman"/>
                <w:sz w:val="24"/>
                <w:szCs w:val="24"/>
                <w:lang w:val="kk-KZ" w:eastAsia="ru-RU"/>
              </w:rPr>
              <w:t>Жоғары оқу орнының ү</w:t>
            </w:r>
            <w:r w:rsidRPr="003812EC">
              <w:rPr>
                <w:rFonts w:ascii="Times New Roman" w:eastAsia="Times New Roman" w:hAnsi="Times New Roman" w:cs="Times New Roman"/>
                <w:sz w:val="24"/>
                <w:szCs w:val="24"/>
                <w:lang w:val="kk-KZ" w:eastAsia="ru-RU"/>
              </w:rPr>
              <w:t>здік оқытушысы»</w:t>
            </w:r>
            <w:r>
              <w:rPr>
                <w:rFonts w:ascii="Times New Roman" w:eastAsia="Times New Roman" w:hAnsi="Times New Roman" w:cs="Times New Roman"/>
                <w:sz w:val="24"/>
                <w:szCs w:val="24"/>
                <w:lang w:val="kk-KZ" w:eastAsia="ru-RU"/>
              </w:rPr>
              <w:t xml:space="preserve">, 2019 жыл </w:t>
            </w:r>
            <w:r w:rsidRPr="003812E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14:paraId="2CE50208" w14:textId="4C8D5ABD" w:rsidR="00C52CCA" w:rsidRPr="003812EC" w:rsidRDefault="00C52CCA" w:rsidP="00C52CCA">
            <w:pPr>
              <w:rPr>
                <w:rFonts w:ascii="Times New Roman" w:hAnsi="Times New Roman" w:cs="Times New Roman"/>
                <w:sz w:val="24"/>
                <w:szCs w:val="24"/>
                <w:lang w:val="kk-KZ"/>
              </w:rPr>
            </w:pPr>
            <w:r w:rsidRPr="00C77A35">
              <w:rPr>
                <w:rFonts w:ascii="Times New Roman" w:eastAsia="Times New Roman" w:hAnsi="Times New Roman" w:cs="Times New Roman"/>
                <w:sz w:val="24"/>
                <w:szCs w:val="24"/>
                <w:lang w:val="kk-KZ" w:eastAsia="ru-RU"/>
              </w:rPr>
              <w:t>10. «Үздік ғылыми кандидаты»</w:t>
            </w:r>
            <w:r>
              <w:rPr>
                <w:rFonts w:ascii="Times New Roman" w:eastAsia="Times New Roman" w:hAnsi="Times New Roman" w:cs="Times New Roman"/>
                <w:sz w:val="24"/>
                <w:szCs w:val="24"/>
                <w:lang w:val="kk-KZ" w:eastAsia="ru-RU"/>
              </w:rPr>
              <w:t xml:space="preserve"> төсбелгі</w:t>
            </w:r>
            <w:r w:rsidRPr="00C77A35">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Куәлік </w:t>
            </w:r>
            <w:r w:rsidRPr="003812EC">
              <w:rPr>
                <w:rFonts w:ascii="Times New Roman" w:hAnsi="Times New Roman" w:cs="Times New Roman"/>
                <w:sz w:val="24"/>
                <w:szCs w:val="24"/>
                <w:lang w:val="kk-KZ"/>
              </w:rPr>
              <w:t xml:space="preserve">№ </w:t>
            </w:r>
            <w:r w:rsidRPr="00C77A35">
              <w:rPr>
                <w:rFonts w:ascii="Times New Roman" w:hAnsi="Times New Roman" w:cs="Times New Roman"/>
                <w:sz w:val="24"/>
                <w:szCs w:val="24"/>
                <w:lang w:val="kk-KZ"/>
              </w:rPr>
              <w:t>062</w:t>
            </w:r>
            <w:r w:rsidRPr="003812EC">
              <w:rPr>
                <w:rFonts w:ascii="Times New Roman" w:hAnsi="Times New Roman" w:cs="Times New Roman"/>
                <w:sz w:val="24"/>
                <w:szCs w:val="24"/>
                <w:lang w:val="kk-KZ"/>
              </w:rPr>
              <w:t xml:space="preserve">, </w:t>
            </w:r>
            <w:r w:rsidRPr="00C77A35">
              <w:rPr>
                <w:rFonts w:ascii="Times New Roman" w:hAnsi="Times New Roman" w:cs="Times New Roman"/>
                <w:sz w:val="24"/>
                <w:szCs w:val="24"/>
                <w:lang w:val="kk-KZ"/>
              </w:rPr>
              <w:t>2019</w:t>
            </w:r>
            <w:r w:rsidRPr="003812EC">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3812EC">
              <w:rPr>
                <w:rFonts w:ascii="Times New Roman" w:hAnsi="Times New Roman" w:cs="Times New Roman"/>
                <w:sz w:val="24"/>
                <w:szCs w:val="24"/>
                <w:lang w:val="kk-KZ"/>
              </w:rPr>
              <w:t>.</w:t>
            </w:r>
          </w:p>
          <w:p w14:paraId="1C580BA6" w14:textId="684D7848" w:rsidR="00C52CCA" w:rsidRPr="002D7C7C" w:rsidRDefault="00C52CCA" w:rsidP="00C52CCA">
            <w:pPr>
              <w:rPr>
                <w:rFonts w:ascii="Times New Roman" w:hAnsi="Times New Roman" w:cs="Times New Roman"/>
                <w:sz w:val="24"/>
                <w:szCs w:val="24"/>
                <w:lang w:val="kk-KZ"/>
              </w:rPr>
            </w:pPr>
            <w:r w:rsidRPr="00C77A35">
              <w:rPr>
                <w:rFonts w:ascii="Times New Roman" w:hAnsi="Times New Roman" w:cs="Times New Roman"/>
                <w:sz w:val="24"/>
                <w:szCs w:val="24"/>
                <w:lang w:val="kk-KZ"/>
              </w:rPr>
              <w:t>11.</w:t>
            </w:r>
            <w:r>
              <w:rPr>
                <w:rFonts w:ascii="Times New Roman" w:hAnsi="Times New Roman" w:cs="Times New Roman"/>
                <w:sz w:val="24"/>
                <w:szCs w:val="24"/>
                <w:lang w:val="kk-KZ"/>
              </w:rPr>
              <w:t xml:space="preserve">БҚО әкімінің алғыс хаты, 2022 ж. </w:t>
            </w:r>
            <w:r>
              <w:rPr>
                <w:rFonts w:ascii="Times New Roman" w:eastAsia="Times New Roman" w:hAnsi="Times New Roman" w:cs="Times New Roman"/>
                <w:sz w:val="24"/>
                <w:szCs w:val="24"/>
                <w:lang w:val="kk-KZ" w:eastAsia="ru-RU"/>
              </w:rPr>
              <w:t xml:space="preserve"> </w:t>
            </w:r>
          </w:p>
          <w:p w14:paraId="5606BFA6" w14:textId="73EB00FA" w:rsidR="00C52CCA" w:rsidRPr="00C77A35" w:rsidRDefault="00C52CCA" w:rsidP="00C52CCA">
            <w:pPr>
              <w:rPr>
                <w:rFonts w:ascii="Times New Roman" w:eastAsia="Times New Roman" w:hAnsi="Times New Roman" w:cs="Times New Roman"/>
                <w:sz w:val="24"/>
                <w:szCs w:val="24"/>
                <w:lang w:val="kk-KZ" w:eastAsia="ru-RU"/>
              </w:rPr>
            </w:pPr>
            <w:r w:rsidRPr="00C77A35">
              <w:rPr>
                <w:rFonts w:ascii="Times New Roman" w:eastAsia="Times New Roman" w:hAnsi="Times New Roman" w:cs="Times New Roman"/>
                <w:sz w:val="24"/>
                <w:szCs w:val="24"/>
                <w:lang w:val="kk-KZ" w:eastAsia="ru-RU"/>
              </w:rPr>
              <w:t xml:space="preserve">12. </w:t>
            </w:r>
            <w:r>
              <w:rPr>
                <w:rFonts w:ascii="Times New Roman" w:hAnsi="Times New Roman" w:cs="Times New Roman"/>
                <w:sz w:val="24"/>
                <w:szCs w:val="24"/>
                <w:lang w:val="kk-KZ"/>
              </w:rPr>
              <w:t>БҚО әкімінің алғыс хаты, 2023 ж</w:t>
            </w:r>
            <w:r w:rsidRPr="00C77A35">
              <w:rPr>
                <w:rFonts w:ascii="Times New Roman" w:eastAsia="Times New Roman" w:hAnsi="Times New Roman" w:cs="Times New Roman"/>
                <w:sz w:val="24"/>
                <w:szCs w:val="24"/>
                <w:lang w:val="kk-KZ" w:eastAsia="ru-RU"/>
              </w:rPr>
              <w:t>.</w:t>
            </w:r>
          </w:p>
          <w:p w14:paraId="7B235006" w14:textId="350624FB" w:rsidR="00C52CCA" w:rsidRPr="002D7C7C" w:rsidRDefault="00C52CCA" w:rsidP="00C52CCA">
            <w:pPr>
              <w:rPr>
                <w:rFonts w:ascii="Times New Roman" w:hAnsi="Times New Roman" w:cs="Times New Roman"/>
                <w:sz w:val="24"/>
                <w:szCs w:val="24"/>
                <w:lang w:val="kk-KZ"/>
              </w:rPr>
            </w:pPr>
            <w:r w:rsidRPr="00C77A35">
              <w:rPr>
                <w:rFonts w:ascii="Times New Roman" w:eastAsia="Times New Roman" w:hAnsi="Times New Roman" w:cs="Times New Roman"/>
                <w:sz w:val="24"/>
                <w:szCs w:val="24"/>
                <w:lang w:val="kk-KZ" w:eastAsia="ru-RU"/>
              </w:rPr>
              <w:t>13. «ҒЫЛЫМДЫ ДАМ</w:t>
            </w:r>
            <w:r w:rsidR="008837EE">
              <w:rPr>
                <w:rFonts w:ascii="Times New Roman" w:eastAsia="Times New Roman" w:hAnsi="Times New Roman" w:cs="Times New Roman"/>
                <w:sz w:val="24"/>
                <w:szCs w:val="24"/>
                <w:lang w:val="kk-KZ" w:eastAsia="ru-RU"/>
              </w:rPr>
              <w:t>Ы</w:t>
            </w:r>
            <w:r w:rsidRPr="00C77A35">
              <w:rPr>
                <w:rFonts w:ascii="Times New Roman" w:eastAsia="Times New Roman" w:hAnsi="Times New Roman" w:cs="Times New Roman"/>
                <w:sz w:val="24"/>
                <w:szCs w:val="24"/>
                <w:lang w:val="kk-KZ" w:eastAsia="ru-RU"/>
              </w:rPr>
              <w:t>ТУҒА СІҢІРГЕН ЕҢБЕГІ ҮШІН»</w:t>
            </w:r>
            <w:r>
              <w:rPr>
                <w:rFonts w:ascii="Times New Roman" w:eastAsia="Times New Roman" w:hAnsi="Times New Roman" w:cs="Times New Roman"/>
                <w:sz w:val="24"/>
                <w:szCs w:val="24"/>
                <w:lang w:val="kk-KZ" w:eastAsia="ru-RU"/>
              </w:rPr>
              <w:t xml:space="preserve">төсбелгі,  </w:t>
            </w:r>
            <w:r>
              <w:rPr>
                <w:rFonts w:ascii="Times New Roman" w:hAnsi="Times New Roman" w:cs="Times New Roman"/>
                <w:sz w:val="24"/>
                <w:szCs w:val="24"/>
                <w:lang w:val="kk-KZ"/>
              </w:rPr>
              <w:t xml:space="preserve">Куәлік </w:t>
            </w:r>
            <w:r w:rsidRPr="002D7C7C">
              <w:rPr>
                <w:rFonts w:ascii="Times New Roman" w:hAnsi="Times New Roman" w:cs="Times New Roman"/>
                <w:sz w:val="24"/>
                <w:szCs w:val="24"/>
                <w:lang w:val="kk-KZ"/>
              </w:rPr>
              <w:t xml:space="preserve"> № </w:t>
            </w:r>
            <w:r w:rsidRPr="00C77A35">
              <w:rPr>
                <w:rFonts w:ascii="Times New Roman" w:hAnsi="Times New Roman" w:cs="Times New Roman"/>
                <w:sz w:val="24"/>
                <w:szCs w:val="24"/>
                <w:lang w:val="kk-KZ"/>
              </w:rPr>
              <w:t>00350</w:t>
            </w:r>
            <w:r w:rsidRPr="002D7C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қазан, </w:t>
            </w:r>
            <w:r w:rsidRPr="002D7C7C">
              <w:rPr>
                <w:rFonts w:ascii="Times New Roman" w:hAnsi="Times New Roman" w:cs="Times New Roman"/>
                <w:sz w:val="24"/>
                <w:szCs w:val="24"/>
                <w:lang w:val="kk-KZ"/>
              </w:rPr>
              <w:t>202</w:t>
            </w:r>
            <w:r w:rsidRPr="00C77A35">
              <w:rPr>
                <w:rFonts w:ascii="Times New Roman" w:hAnsi="Times New Roman" w:cs="Times New Roman"/>
                <w:sz w:val="24"/>
                <w:szCs w:val="24"/>
                <w:lang w:val="kk-KZ"/>
              </w:rPr>
              <w:t>3</w:t>
            </w:r>
            <w:r w:rsidRPr="002D7C7C">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D7C7C">
              <w:rPr>
                <w:rFonts w:ascii="Times New Roman" w:hAnsi="Times New Roman" w:cs="Times New Roman"/>
                <w:sz w:val="24"/>
                <w:szCs w:val="24"/>
                <w:lang w:val="kk-KZ"/>
              </w:rPr>
              <w:t>.</w:t>
            </w:r>
          </w:p>
        </w:tc>
      </w:tr>
      <w:tr w:rsidR="00C52CCA" w:rsidRPr="00C77A35" w14:paraId="6C7D459C" w14:textId="77777777" w:rsidTr="00CB0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2" w:type="dxa"/>
            <w:gridSpan w:val="3"/>
          </w:tcPr>
          <w:p w14:paraId="11603DAF" w14:textId="77777777" w:rsidR="00C52CCA" w:rsidRPr="00C52CCA" w:rsidRDefault="00C52CCA" w:rsidP="00C52CCA">
            <w:pPr>
              <w:jc w:val="both"/>
              <w:rPr>
                <w:rFonts w:ascii="Times New Roman" w:hAnsi="Times New Roman" w:cs="Times New Roman"/>
                <w:b/>
                <w:sz w:val="24"/>
                <w:szCs w:val="24"/>
                <w:lang w:val="kk-KZ"/>
              </w:rPr>
            </w:pPr>
          </w:p>
          <w:p w14:paraId="74641D9B" w14:textId="3FD0C409" w:rsidR="00C52CCA" w:rsidRDefault="00C52CCA" w:rsidP="00C52CCA">
            <w:pPr>
              <w:jc w:val="both"/>
              <w:rPr>
                <w:rFonts w:ascii="Times New Roman" w:hAnsi="Times New Roman" w:cs="Times New Roman"/>
                <w:b/>
                <w:sz w:val="24"/>
                <w:szCs w:val="24"/>
              </w:rPr>
            </w:pPr>
            <w:r>
              <w:rPr>
                <w:rFonts w:ascii="Times New Roman" w:hAnsi="Times New Roman" w:cs="Times New Roman"/>
                <w:b/>
                <w:sz w:val="24"/>
                <w:szCs w:val="24"/>
                <w:lang w:val="kk-KZ"/>
              </w:rPr>
              <w:t>Батыс Қазақстан инновациялық-</w:t>
            </w:r>
            <w:r w:rsidRPr="00EB0EBF">
              <w:rPr>
                <w:rFonts w:ascii="Times New Roman" w:hAnsi="Times New Roman" w:cs="Times New Roman"/>
                <w:b/>
                <w:sz w:val="24"/>
                <w:szCs w:val="24"/>
                <w:lang w:val="kk-KZ"/>
              </w:rPr>
              <w:t>технологиялық университеті</w:t>
            </w:r>
            <w:r>
              <w:rPr>
                <w:rFonts w:ascii="Times New Roman" w:hAnsi="Times New Roman" w:cs="Times New Roman"/>
                <w:b/>
                <w:sz w:val="24"/>
                <w:szCs w:val="24"/>
                <w:lang w:val="kk-KZ"/>
              </w:rPr>
              <w:t>нің</w:t>
            </w:r>
          </w:p>
          <w:p w14:paraId="7B278768" w14:textId="342B18D3" w:rsidR="00C52CCA" w:rsidRDefault="00C52CCA" w:rsidP="00C52CCA">
            <w:pPr>
              <w:jc w:val="both"/>
              <w:rPr>
                <w:rFonts w:ascii="Times New Roman" w:hAnsi="Times New Roman" w:cs="Times New Roman"/>
                <w:b/>
                <w:sz w:val="24"/>
                <w:szCs w:val="24"/>
              </w:rPr>
            </w:pPr>
            <w:proofErr w:type="spellStart"/>
            <w:r w:rsidRPr="00BE2BA9">
              <w:rPr>
                <w:rFonts w:ascii="Times New Roman" w:hAnsi="Times New Roman" w:cs="Times New Roman"/>
                <w:b/>
                <w:sz w:val="24"/>
                <w:szCs w:val="24"/>
              </w:rPr>
              <w:t>Білім</w:t>
            </w:r>
            <w:proofErr w:type="spellEnd"/>
            <w:r w:rsidRPr="00BE2BA9">
              <w:rPr>
                <w:rFonts w:ascii="Times New Roman" w:hAnsi="Times New Roman" w:cs="Times New Roman"/>
                <w:b/>
                <w:sz w:val="24"/>
                <w:szCs w:val="24"/>
              </w:rPr>
              <w:t xml:space="preserve"> </w:t>
            </w:r>
            <w:proofErr w:type="spellStart"/>
            <w:r w:rsidRPr="00BE2BA9">
              <w:rPr>
                <w:rFonts w:ascii="Times New Roman" w:hAnsi="Times New Roman" w:cs="Times New Roman"/>
                <w:b/>
                <w:sz w:val="24"/>
                <w:szCs w:val="24"/>
              </w:rPr>
              <w:t>және</w:t>
            </w:r>
            <w:proofErr w:type="spellEnd"/>
            <w:r w:rsidRPr="00BE2BA9">
              <w:rPr>
                <w:rFonts w:ascii="Times New Roman" w:hAnsi="Times New Roman" w:cs="Times New Roman"/>
                <w:b/>
                <w:sz w:val="24"/>
                <w:szCs w:val="24"/>
              </w:rPr>
              <w:t xml:space="preserve"> менеджмент </w:t>
            </w:r>
            <w:proofErr w:type="spellStart"/>
            <w:r w:rsidRPr="00BE2BA9">
              <w:rPr>
                <w:rFonts w:ascii="Times New Roman" w:hAnsi="Times New Roman" w:cs="Times New Roman"/>
                <w:b/>
                <w:sz w:val="24"/>
                <w:szCs w:val="24"/>
              </w:rPr>
              <w:t>институтының</w:t>
            </w:r>
            <w:proofErr w:type="spellEnd"/>
            <w:r w:rsidRPr="00BE2BA9">
              <w:rPr>
                <w:rFonts w:ascii="Times New Roman" w:hAnsi="Times New Roman" w:cs="Times New Roman"/>
                <w:b/>
                <w:sz w:val="24"/>
                <w:szCs w:val="24"/>
              </w:rPr>
              <w:t xml:space="preserve"> директоры</w:t>
            </w:r>
          </w:p>
          <w:p w14:paraId="4947993F" w14:textId="77777777" w:rsidR="00C52CCA" w:rsidRDefault="00C52CCA" w:rsidP="00C52CCA">
            <w:pPr>
              <w:jc w:val="both"/>
              <w:rPr>
                <w:rFonts w:ascii="Times New Roman" w:hAnsi="Times New Roman" w:cs="Times New Roman"/>
                <w:b/>
                <w:sz w:val="24"/>
                <w:szCs w:val="24"/>
              </w:rPr>
            </w:pPr>
          </w:p>
          <w:p w14:paraId="5AFBD491" w14:textId="02C56AB6" w:rsidR="00C52CCA" w:rsidRPr="00C77A35" w:rsidRDefault="00C52CCA" w:rsidP="00C52CCA">
            <w:pPr>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p>
        </w:tc>
        <w:tc>
          <w:tcPr>
            <w:tcW w:w="1954" w:type="dxa"/>
          </w:tcPr>
          <w:p w14:paraId="0A169466" w14:textId="77777777" w:rsidR="00C52CCA" w:rsidRPr="00C77A35" w:rsidRDefault="00C52CCA" w:rsidP="00C52CCA">
            <w:pPr>
              <w:jc w:val="both"/>
              <w:rPr>
                <w:rFonts w:ascii="Times New Roman" w:hAnsi="Times New Roman" w:cs="Times New Roman"/>
                <w:b/>
                <w:sz w:val="24"/>
                <w:szCs w:val="24"/>
              </w:rPr>
            </w:pPr>
          </w:p>
          <w:p w14:paraId="1F47B8BD" w14:textId="77777777" w:rsidR="00C52CCA" w:rsidRPr="00C77A35" w:rsidRDefault="00C52CCA" w:rsidP="00C52CCA">
            <w:pPr>
              <w:jc w:val="both"/>
              <w:rPr>
                <w:rFonts w:ascii="Times New Roman" w:hAnsi="Times New Roman" w:cs="Times New Roman"/>
                <w:b/>
                <w:sz w:val="24"/>
                <w:szCs w:val="24"/>
              </w:rPr>
            </w:pPr>
          </w:p>
          <w:p w14:paraId="7A016690" w14:textId="77777777" w:rsidR="00C52CCA" w:rsidRPr="00C77A35" w:rsidRDefault="00C52CCA" w:rsidP="00C52CCA">
            <w:pPr>
              <w:jc w:val="center"/>
              <w:rPr>
                <w:rFonts w:ascii="Times New Roman" w:hAnsi="Times New Roman" w:cs="Times New Roman"/>
                <w:b/>
                <w:sz w:val="24"/>
                <w:szCs w:val="24"/>
              </w:rPr>
            </w:pPr>
          </w:p>
          <w:p w14:paraId="070C6853" w14:textId="77777777" w:rsidR="00C52CCA" w:rsidRPr="00C77A35" w:rsidRDefault="00C52CCA" w:rsidP="00C52CCA">
            <w:pPr>
              <w:jc w:val="center"/>
              <w:rPr>
                <w:rFonts w:ascii="Times New Roman" w:hAnsi="Times New Roman" w:cs="Times New Roman"/>
                <w:b/>
                <w:sz w:val="24"/>
                <w:szCs w:val="24"/>
              </w:rPr>
            </w:pPr>
          </w:p>
          <w:p w14:paraId="1D870088" w14:textId="22C8A91C" w:rsidR="00C52CCA" w:rsidRPr="00C77A35" w:rsidRDefault="00C52CCA" w:rsidP="00C52CCA">
            <w:pPr>
              <w:jc w:val="center"/>
              <w:rPr>
                <w:rFonts w:ascii="Times New Roman" w:hAnsi="Times New Roman" w:cs="Times New Roman"/>
                <w:b/>
                <w:sz w:val="24"/>
                <w:szCs w:val="24"/>
              </w:rPr>
            </w:pPr>
            <w:r w:rsidRPr="00C77A35">
              <w:rPr>
                <w:rFonts w:ascii="Times New Roman" w:hAnsi="Times New Roman" w:cs="Times New Roman"/>
                <w:b/>
                <w:sz w:val="24"/>
                <w:szCs w:val="24"/>
              </w:rPr>
              <w:t>______________</w:t>
            </w:r>
          </w:p>
        </w:tc>
        <w:tc>
          <w:tcPr>
            <w:tcW w:w="2854" w:type="dxa"/>
          </w:tcPr>
          <w:p w14:paraId="5F2C1B06" w14:textId="77777777" w:rsidR="00C52CCA" w:rsidRPr="00C77A35" w:rsidRDefault="00C52CCA" w:rsidP="00C52CCA">
            <w:pPr>
              <w:jc w:val="both"/>
              <w:rPr>
                <w:rFonts w:ascii="Times New Roman" w:hAnsi="Times New Roman" w:cs="Times New Roman"/>
                <w:b/>
                <w:sz w:val="24"/>
                <w:szCs w:val="24"/>
              </w:rPr>
            </w:pPr>
          </w:p>
          <w:p w14:paraId="3A15A92B" w14:textId="77777777" w:rsidR="00C52CCA" w:rsidRPr="00C77A35" w:rsidRDefault="00C52CCA" w:rsidP="00C52CCA">
            <w:pPr>
              <w:jc w:val="both"/>
              <w:rPr>
                <w:rFonts w:ascii="Times New Roman" w:hAnsi="Times New Roman" w:cs="Times New Roman"/>
                <w:b/>
                <w:sz w:val="24"/>
                <w:szCs w:val="24"/>
              </w:rPr>
            </w:pPr>
          </w:p>
          <w:p w14:paraId="765D83E9" w14:textId="77777777" w:rsidR="00C52CCA" w:rsidRPr="00C77A35" w:rsidRDefault="00C52CCA" w:rsidP="00C52CCA">
            <w:pPr>
              <w:jc w:val="both"/>
              <w:rPr>
                <w:rFonts w:ascii="Times New Roman" w:hAnsi="Times New Roman" w:cs="Times New Roman"/>
                <w:b/>
                <w:sz w:val="24"/>
                <w:szCs w:val="24"/>
              </w:rPr>
            </w:pPr>
          </w:p>
          <w:p w14:paraId="4BF3476C" w14:textId="77777777" w:rsidR="00C52CCA" w:rsidRPr="00C77A35" w:rsidRDefault="00C52CCA" w:rsidP="00C52CCA">
            <w:pPr>
              <w:jc w:val="both"/>
              <w:rPr>
                <w:rFonts w:ascii="Times New Roman" w:hAnsi="Times New Roman" w:cs="Times New Roman"/>
                <w:b/>
                <w:sz w:val="24"/>
                <w:szCs w:val="24"/>
              </w:rPr>
            </w:pPr>
          </w:p>
          <w:p w14:paraId="7F11E4A3" w14:textId="440B8C3B" w:rsidR="00C52CCA" w:rsidRPr="00C77A35" w:rsidRDefault="00C52CCA" w:rsidP="00C52CCA">
            <w:pPr>
              <w:jc w:val="both"/>
              <w:rPr>
                <w:rFonts w:ascii="Times New Roman" w:hAnsi="Times New Roman" w:cs="Times New Roman"/>
                <w:b/>
                <w:sz w:val="24"/>
                <w:szCs w:val="24"/>
              </w:rPr>
            </w:pPr>
            <w:r w:rsidRPr="00C77A35">
              <w:rPr>
                <w:rFonts w:ascii="Times New Roman" w:hAnsi="Times New Roman" w:cs="Times New Roman"/>
                <w:b/>
                <w:sz w:val="24"/>
                <w:szCs w:val="24"/>
              </w:rPr>
              <w:t xml:space="preserve">   </w:t>
            </w:r>
            <w:r w:rsidRPr="00C77A35">
              <w:rPr>
                <w:rFonts w:ascii="Times New Roman" w:hAnsi="Times New Roman" w:cs="Times New Roman"/>
                <w:b/>
                <w:sz w:val="24"/>
                <w:szCs w:val="24"/>
                <w:lang w:val="kk-KZ"/>
              </w:rPr>
              <w:t>А.С.Тасмагамбетов</w:t>
            </w:r>
            <w:r w:rsidRPr="00C77A35">
              <w:rPr>
                <w:rFonts w:ascii="Times New Roman" w:hAnsi="Times New Roman" w:cs="Times New Roman"/>
                <w:b/>
                <w:sz w:val="24"/>
                <w:szCs w:val="24"/>
              </w:rPr>
              <w:t xml:space="preserve"> </w:t>
            </w:r>
          </w:p>
        </w:tc>
      </w:tr>
      <w:tr w:rsidR="00C52CCA" w:rsidRPr="00C77A35" w14:paraId="64C95646" w14:textId="77777777" w:rsidTr="00CB0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2" w:type="dxa"/>
            <w:gridSpan w:val="3"/>
          </w:tcPr>
          <w:p w14:paraId="51FE8468" w14:textId="77777777" w:rsidR="00C52CCA" w:rsidRPr="00C77A35" w:rsidRDefault="00C52CCA" w:rsidP="00C52CCA">
            <w:pPr>
              <w:jc w:val="both"/>
              <w:rPr>
                <w:rFonts w:ascii="Times New Roman" w:hAnsi="Times New Roman" w:cs="Times New Roman"/>
                <w:b/>
                <w:sz w:val="24"/>
                <w:szCs w:val="24"/>
              </w:rPr>
            </w:pPr>
          </w:p>
        </w:tc>
        <w:tc>
          <w:tcPr>
            <w:tcW w:w="1954" w:type="dxa"/>
          </w:tcPr>
          <w:p w14:paraId="2C2A5F20" w14:textId="77777777" w:rsidR="00C52CCA" w:rsidRPr="00C77A35" w:rsidRDefault="00C52CCA" w:rsidP="00C52CCA">
            <w:pPr>
              <w:jc w:val="both"/>
              <w:rPr>
                <w:rFonts w:ascii="Times New Roman" w:hAnsi="Times New Roman" w:cs="Times New Roman"/>
                <w:b/>
                <w:sz w:val="24"/>
                <w:szCs w:val="24"/>
              </w:rPr>
            </w:pPr>
          </w:p>
        </w:tc>
        <w:tc>
          <w:tcPr>
            <w:tcW w:w="2854" w:type="dxa"/>
          </w:tcPr>
          <w:p w14:paraId="70902431" w14:textId="77777777" w:rsidR="00C52CCA" w:rsidRPr="00C77A35" w:rsidRDefault="00C52CCA" w:rsidP="00C52CCA">
            <w:pPr>
              <w:jc w:val="both"/>
              <w:rPr>
                <w:rFonts w:ascii="Times New Roman" w:hAnsi="Times New Roman" w:cs="Times New Roman"/>
                <w:b/>
                <w:sz w:val="24"/>
                <w:szCs w:val="24"/>
              </w:rPr>
            </w:pPr>
          </w:p>
        </w:tc>
      </w:tr>
    </w:tbl>
    <w:p w14:paraId="20D539FE" w14:textId="2D39103F" w:rsidR="009D4ABF" w:rsidRPr="00C77A35" w:rsidRDefault="009D4ABF" w:rsidP="00B61134">
      <w:pPr>
        <w:pStyle w:val="a3"/>
        <w:spacing w:before="0" w:beforeAutospacing="0" w:after="0" w:afterAutospacing="0"/>
        <w:rPr>
          <w:lang w:val="en-US"/>
        </w:rPr>
      </w:pPr>
    </w:p>
    <w:sectPr w:rsidR="009D4ABF" w:rsidRPr="00C77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DF8"/>
    <w:multiLevelType w:val="hybridMultilevel"/>
    <w:tmpl w:val="BEE861A8"/>
    <w:lvl w:ilvl="0" w:tplc="DA44F35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 w15:restartNumberingAfterBreak="0">
    <w:nsid w:val="0A700FC5"/>
    <w:multiLevelType w:val="hybridMultilevel"/>
    <w:tmpl w:val="409ADB74"/>
    <w:lvl w:ilvl="0" w:tplc="7204946C">
      <w:numFmt w:val="bullet"/>
      <w:lvlText w:val=""/>
      <w:lvlJc w:val="left"/>
      <w:pPr>
        <w:ind w:left="280" w:hanging="142"/>
      </w:pPr>
      <w:rPr>
        <w:rFonts w:ascii="Symbol" w:eastAsia="Symbol" w:hAnsi="Symbol" w:cs="Symbol" w:hint="default"/>
        <w:w w:val="100"/>
        <w:sz w:val="24"/>
        <w:szCs w:val="24"/>
        <w:lang w:val="ru-RU" w:eastAsia="en-US" w:bidi="ar-SA"/>
      </w:rPr>
    </w:lvl>
    <w:lvl w:ilvl="1" w:tplc="8E6E97A0">
      <w:numFmt w:val="bullet"/>
      <w:lvlText w:val="•"/>
      <w:lvlJc w:val="left"/>
      <w:pPr>
        <w:ind w:left="802" w:hanging="142"/>
      </w:pPr>
      <w:rPr>
        <w:rFonts w:hint="default"/>
        <w:lang w:val="ru-RU" w:eastAsia="en-US" w:bidi="ar-SA"/>
      </w:rPr>
    </w:lvl>
    <w:lvl w:ilvl="2" w:tplc="4A065790">
      <w:numFmt w:val="bullet"/>
      <w:lvlText w:val="•"/>
      <w:lvlJc w:val="left"/>
      <w:pPr>
        <w:ind w:left="1325" w:hanging="142"/>
      </w:pPr>
      <w:rPr>
        <w:rFonts w:hint="default"/>
        <w:lang w:val="ru-RU" w:eastAsia="en-US" w:bidi="ar-SA"/>
      </w:rPr>
    </w:lvl>
    <w:lvl w:ilvl="3" w:tplc="BFDCE986">
      <w:numFmt w:val="bullet"/>
      <w:lvlText w:val="•"/>
      <w:lvlJc w:val="left"/>
      <w:pPr>
        <w:ind w:left="1847" w:hanging="142"/>
      </w:pPr>
      <w:rPr>
        <w:rFonts w:hint="default"/>
        <w:lang w:val="ru-RU" w:eastAsia="en-US" w:bidi="ar-SA"/>
      </w:rPr>
    </w:lvl>
    <w:lvl w:ilvl="4" w:tplc="6E4CC4C8">
      <w:numFmt w:val="bullet"/>
      <w:lvlText w:val="•"/>
      <w:lvlJc w:val="left"/>
      <w:pPr>
        <w:ind w:left="2370" w:hanging="142"/>
      </w:pPr>
      <w:rPr>
        <w:rFonts w:hint="default"/>
        <w:lang w:val="ru-RU" w:eastAsia="en-US" w:bidi="ar-SA"/>
      </w:rPr>
    </w:lvl>
    <w:lvl w:ilvl="5" w:tplc="C4AC8E7C">
      <w:numFmt w:val="bullet"/>
      <w:lvlText w:val="•"/>
      <w:lvlJc w:val="left"/>
      <w:pPr>
        <w:ind w:left="2893" w:hanging="142"/>
      </w:pPr>
      <w:rPr>
        <w:rFonts w:hint="default"/>
        <w:lang w:val="ru-RU" w:eastAsia="en-US" w:bidi="ar-SA"/>
      </w:rPr>
    </w:lvl>
    <w:lvl w:ilvl="6" w:tplc="98DCA8E8">
      <w:numFmt w:val="bullet"/>
      <w:lvlText w:val="•"/>
      <w:lvlJc w:val="left"/>
      <w:pPr>
        <w:ind w:left="3415" w:hanging="142"/>
      </w:pPr>
      <w:rPr>
        <w:rFonts w:hint="default"/>
        <w:lang w:val="ru-RU" w:eastAsia="en-US" w:bidi="ar-SA"/>
      </w:rPr>
    </w:lvl>
    <w:lvl w:ilvl="7" w:tplc="483EE5A4">
      <w:numFmt w:val="bullet"/>
      <w:lvlText w:val="•"/>
      <w:lvlJc w:val="left"/>
      <w:pPr>
        <w:ind w:left="3938" w:hanging="142"/>
      </w:pPr>
      <w:rPr>
        <w:rFonts w:hint="default"/>
        <w:lang w:val="ru-RU" w:eastAsia="en-US" w:bidi="ar-SA"/>
      </w:rPr>
    </w:lvl>
    <w:lvl w:ilvl="8" w:tplc="488ED2C2">
      <w:numFmt w:val="bullet"/>
      <w:lvlText w:val="•"/>
      <w:lvlJc w:val="left"/>
      <w:pPr>
        <w:ind w:left="4460" w:hanging="142"/>
      </w:pPr>
      <w:rPr>
        <w:rFonts w:hint="default"/>
        <w:lang w:val="ru-RU" w:eastAsia="en-US" w:bidi="ar-SA"/>
      </w:rPr>
    </w:lvl>
  </w:abstractNum>
  <w:abstractNum w:abstractNumId="2" w15:restartNumberingAfterBreak="0">
    <w:nsid w:val="13624935"/>
    <w:multiLevelType w:val="hybridMultilevel"/>
    <w:tmpl w:val="616E1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AB7A36"/>
    <w:multiLevelType w:val="hybridMultilevel"/>
    <w:tmpl w:val="2B00FD58"/>
    <w:lvl w:ilvl="0" w:tplc="451CD8FE">
      <w:numFmt w:val="bullet"/>
      <w:lvlText w:val="–"/>
      <w:lvlJc w:val="left"/>
      <w:pPr>
        <w:ind w:left="389" w:hanging="360"/>
      </w:pPr>
      <w:rPr>
        <w:rFonts w:ascii="Times New Roman" w:eastAsiaTheme="minorHAnsi"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4" w15:restartNumberingAfterBreak="0">
    <w:nsid w:val="364108EF"/>
    <w:multiLevelType w:val="hybridMultilevel"/>
    <w:tmpl w:val="E00E3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6C12258"/>
    <w:multiLevelType w:val="hybridMultilevel"/>
    <w:tmpl w:val="824ABF6A"/>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 w15:restartNumberingAfterBreak="0">
    <w:nsid w:val="481E6C8A"/>
    <w:multiLevelType w:val="hybridMultilevel"/>
    <w:tmpl w:val="CF86F31A"/>
    <w:lvl w:ilvl="0" w:tplc="F31E7F7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EC02B6"/>
    <w:multiLevelType w:val="hybridMultilevel"/>
    <w:tmpl w:val="4E324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F16B9"/>
    <w:multiLevelType w:val="hybridMultilevel"/>
    <w:tmpl w:val="5D32D8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7D1A2E"/>
    <w:multiLevelType w:val="hybridMultilevel"/>
    <w:tmpl w:val="48E02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64133D"/>
    <w:multiLevelType w:val="hybridMultilevel"/>
    <w:tmpl w:val="FFA61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752A1F9D"/>
    <w:multiLevelType w:val="hybridMultilevel"/>
    <w:tmpl w:val="B5341D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8"/>
  </w:num>
  <w:num w:numId="3">
    <w:abstractNumId w:val="9"/>
  </w:num>
  <w:num w:numId="4">
    <w:abstractNumId w:val="11"/>
  </w:num>
  <w:num w:numId="5">
    <w:abstractNumId w:val="4"/>
  </w:num>
  <w:num w:numId="6">
    <w:abstractNumId w:val="10"/>
  </w:num>
  <w:num w:numId="7">
    <w:abstractNumId w:val="1"/>
  </w:num>
  <w:num w:numId="8">
    <w:abstractNumId w:val="5"/>
  </w:num>
  <w:num w:numId="9">
    <w:abstractNumId w:val="6"/>
  </w:num>
  <w:num w:numId="10">
    <w:abstractNumId w:val="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2B"/>
    <w:rsid w:val="0001236D"/>
    <w:rsid w:val="00014543"/>
    <w:rsid w:val="000223AC"/>
    <w:rsid w:val="000407FC"/>
    <w:rsid w:val="0004483B"/>
    <w:rsid w:val="00045418"/>
    <w:rsid w:val="000460A5"/>
    <w:rsid w:val="00047302"/>
    <w:rsid w:val="000707E4"/>
    <w:rsid w:val="000757AF"/>
    <w:rsid w:val="00084024"/>
    <w:rsid w:val="000A084C"/>
    <w:rsid w:val="000A2672"/>
    <w:rsid w:val="000A2916"/>
    <w:rsid w:val="000B2E59"/>
    <w:rsid w:val="000C40A5"/>
    <w:rsid w:val="000F36EC"/>
    <w:rsid w:val="001041C2"/>
    <w:rsid w:val="00117C65"/>
    <w:rsid w:val="001226F3"/>
    <w:rsid w:val="00127CD0"/>
    <w:rsid w:val="00130AAE"/>
    <w:rsid w:val="00150616"/>
    <w:rsid w:val="00151ED7"/>
    <w:rsid w:val="00153277"/>
    <w:rsid w:val="00162300"/>
    <w:rsid w:val="00186BF5"/>
    <w:rsid w:val="00193DBA"/>
    <w:rsid w:val="001969FE"/>
    <w:rsid w:val="001A3C8D"/>
    <w:rsid w:val="001B08AB"/>
    <w:rsid w:val="001B106C"/>
    <w:rsid w:val="001B2DB0"/>
    <w:rsid w:val="001B7B3B"/>
    <w:rsid w:val="001C6A37"/>
    <w:rsid w:val="001D65AC"/>
    <w:rsid w:val="001F4AF0"/>
    <w:rsid w:val="00203900"/>
    <w:rsid w:val="00207065"/>
    <w:rsid w:val="00222634"/>
    <w:rsid w:val="00223AE4"/>
    <w:rsid w:val="00224D6A"/>
    <w:rsid w:val="0023015E"/>
    <w:rsid w:val="00242E0F"/>
    <w:rsid w:val="00257518"/>
    <w:rsid w:val="00284CAD"/>
    <w:rsid w:val="002864B2"/>
    <w:rsid w:val="002936AA"/>
    <w:rsid w:val="002A2862"/>
    <w:rsid w:val="002A7B6A"/>
    <w:rsid w:val="002B73D9"/>
    <w:rsid w:val="002D7C7C"/>
    <w:rsid w:val="002E16AE"/>
    <w:rsid w:val="002E6E2B"/>
    <w:rsid w:val="00305CB5"/>
    <w:rsid w:val="00323FA6"/>
    <w:rsid w:val="00325362"/>
    <w:rsid w:val="003372E3"/>
    <w:rsid w:val="00337A2B"/>
    <w:rsid w:val="00337CC0"/>
    <w:rsid w:val="003531DB"/>
    <w:rsid w:val="00354821"/>
    <w:rsid w:val="00365B2D"/>
    <w:rsid w:val="00373EE6"/>
    <w:rsid w:val="003812EC"/>
    <w:rsid w:val="0038250D"/>
    <w:rsid w:val="003869B7"/>
    <w:rsid w:val="00390835"/>
    <w:rsid w:val="00391777"/>
    <w:rsid w:val="00394B57"/>
    <w:rsid w:val="003A340F"/>
    <w:rsid w:val="003C3752"/>
    <w:rsid w:val="003C4318"/>
    <w:rsid w:val="003D518A"/>
    <w:rsid w:val="003E2389"/>
    <w:rsid w:val="003F4E72"/>
    <w:rsid w:val="003F6ACD"/>
    <w:rsid w:val="00401A30"/>
    <w:rsid w:val="004103C1"/>
    <w:rsid w:val="004146F8"/>
    <w:rsid w:val="004147CD"/>
    <w:rsid w:val="00415AC1"/>
    <w:rsid w:val="004311FD"/>
    <w:rsid w:val="00447E4D"/>
    <w:rsid w:val="004626E8"/>
    <w:rsid w:val="004640C6"/>
    <w:rsid w:val="00470E68"/>
    <w:rsid w:val="00485198"/>
    <w:rsid w:val="004933B1"/>
    <w:rsid w:val="004B13EA"/>
    <w:rsid w:val="004B2818"/>
    <w:rsid w:val="004B59A7"/>
    <w:rsid w:val="004E4396"/>
    <w:rsid w:val="004F31CF"/>
    <w:rsid w:val="004F32E2"/>
    <w:rsid w:val="005017BD"/>
    <w:rsid w:val="00505AF1"/>
    <w:rsid w:val="00534F27"/>
    <w:rsid w:val="005456C4"/>
    <w:rsid w:val="005500F4"/>
    <w:rsid w:val="005723C6"/>
    <w:rsid w:val="00577A97"/>
    <w:rsid w:val="00580C6D"/>
    <w:rsid w:val="0058515C"/>
    <w:rsid w:val="00586AFC"/>
    <w:rsid w:val="00591044"/>
    <w:rsid w:val="005A39D4"/>
    <w:rsid w:val="005A7446"/>
    <w:rsid w:val="005C3126"/>
    <w:rsid w:val="005C4F1E"/>
    <w:rsid w:val="005D68F4"/>
    <w:rsid w:val="005D7CDB"/>
    <w:rsid w:val="005E2CC4"/>
    <w:rsid w:val="005E6261"/>
    <w:rsid w:val="005E74A9"/>
    <w:rsid w:val="005F65FE"/>
    <w:rsid w:val="0060221F"/>
    <w:rsid w:val="00616346"/>
    <w:rsid w:val="00641341"/>
    <w:rsid w:val="006450DA"/>
    <w:rsid w:val="006576B4"/>
    <w:rsid w:val="00670B97"/>
    <w:rsid w:val="00673963"/>
    <w:rsid w:val="006849A9"/>
    <w:rsid w:val="006B19E4"/>
    <w:rsid w:val="006B3972"/>
    <w:rsid w:val="006B67E4"/>
    <w:rsid w:val="006B77D4"/>
    <w:rsid w:val="006C6963"/>
    <w:rsid w:val="006D2B14"/>
    <w:rsid w:val="006D37B5"/>
    <w:rsid w:val="006D43BA"/>
    <w:rsid w:val="0070473F"/>
    <w:rsid w:val="0071055C"/>
    <w:rsid w:val="00727881"/>
    <w:rsid w:val="00727920"/>
    <w:rsid w:val="007702A4"/>
    <w:rsid w:val="00771C63"/>
    <w:rsid w:val="00774369"/>
    <w:rsid w:val="00776F5A"/>
    <w:rsid w:val="007A3817"/>
    <w:rsid w:val="007A388A"/>
    <w:rsid w:val="007B43F9"/>
    <w:rsid w:val="007C2503"/>
    <w:rsid w:val="007C737E"/>
    <w:rsid w:val="007E4027"/>
    <w:rsid w:val="00803DFD"/>
    <w:rsid w:val="00827221"/>
    <w:rsid w:val="00843873"/>
    <w:rsid w:val="00847FDA"/>
    <w:rsid w:val="008804BF"/>
    <w:rsid w:val="008811F5"/>
    <w:rsid w:val="008837EE"/>
    <w:rsid w:val="00885D01"/>
    <w:rsid w:val="00890C10"/>
    <w:rsid w:val="008A1CB4"/>
    <w:rsid w:val="008B1074"/>
    <w:rsid w:val="008D27F5"/>
    <w:rsid w:val="008E322F"/>
    <w:rsid w:val="008F2B81"/>
    <w:rsid w:val="00902E98"/>
    <w:rsid w:val="009125E0"/>
    <w:rsid w:val="00921EDC"/>
    <w:rsid w:val="00922EE2"/>
    <w:rsid w:val="009267C7"/>
    <w:rsid w:val="009333F9"/>
    <w:rsid w:val="00934F37"/>
    <w:rsid w:val="00945B07"/>
    <w:rsid w:val="00983943"/>
    <w:rsid w:val="00992BDC"/>
    <w:rsid w:val="00996D6D"/>
    <w:rsid w:val="009B7B93"/>
    <w:rsid w:val="009D4ABF"/>
    <w:rsid w:val="009E4588"/>
    <w:rsid w:val="009E7132"/>
    <w:rsid w:val="009F16CC"/>
    <w:rsid w:val="00A32D8D"/>
    <w:rsid w:val="00A33688"/>
    <w:rsid w:val="00A5132A"/>
    <w:rsid w:val="00A8721B"/>
    <w:rsid w:val="00A92538"/>
    <w:rsid w:val="00AA5734"/>
    <w:rsid w:val="00AB01B7"/>
    <w:rsid w:val="00AB76FB"/>
    <w:rsid w:val="00AD35DC"/>
    <w:rsid w:val="00AE1BA6"/>
    <w:rsid w:val="00AF58AE"/>
    <w:rsid w:val="00B17F73"/>
    <w:rsid w:val="00B264E1"/>
    <w:rsid w:val="00B26813"/>
    <w:rsid w:val="00B309F5"/>
    <w:rsid w:val="00B37034"/>
    <w:rsid w:val="00B50684"/>
    <w:rsid w:val="00B50B0B"/>
    <w:rsid w:val="00B53B64"/>
    <w:rsid w:val="00B61134"/>
    <w:rsid w:val="00B617BD"/>
    <w:rsid w:val="00B6271E"/>
    <w:rsid w:val="00B6461E"/>
    <w:rsid w:val="00B75B3A"/>
    <w:rsid w:val="00B77024"/>
    <w:rsid w:val="00B77785"/>
    <w:rsid w:val="00B8544B"/>
    <w:rsid w:val="00B93735"/>
    <w:rsid w:val="00BA6391"/>
    <w:rsid w:val="00BB7D79"/>
    <w:rsid w:val="00BC21B2"/>
    <w:rsid w:val="00BC397E"/>
    <w:rsid w:val="00BC3C76"/>
    <w:rsid w:val="00BE2BA9"/>
    <w:rsid w:val="00C2374D"/>
    <w:rsid w:val="00C30E36"/>
    <w:rsid w:val="00C41509"/>
    <w:rsid w:val="00C41E32"/>
    <w:rsid w:val="00C454AA"/>
    <w:rsid w:val="00C52A7E"/>
    <w:rsid w:val="00C52CCA"/>
    <w:rsid w:val="00C54D65"/>
    <w:rsid w:val="00C6364F"/>
    <w:rsid w:val="00C71764"/>
    <w:rsid w:val="00C77A35"/>
    <w:rsid w:val="00C8133D"/>
    <w:rsid w:val="00C94CE8"/>
    <w:rsid w:val="00CA5DAC"/>
    <w:rsid w:val="00CA6950"/>
    <w:rsid w:val="00CB0B33"/>
    <w:rsid w:val="00CB7E14"/>
    <w:rsid w:val="00CC711B"/>
    <w:rsid w:val="00CC7947"/>
    <w:rsid w:val="00CD75FC"/>
    <w:rsid w:val="00CF3153"/>
    <w:rsid w:val="00D20C40"/>
    <w:rsid w:val="00D525D9"/>
    <w:rsid w:val="00D60A2E"/>
    <w:rsid w:val="00D60FCD"/>
    <w:rsid w:val="00D81A0A"/>
    <w:rsid w:val="00D81A59"/>
    <w:rsid w:val="00D869DA"/>
    <w:rsid w:val="00D92421"/>
    <w:rsid w:val="00D92DBF"/>
    <w:rsid w:val="00DD6585"/>
    <w:rsid w:val="00DE0A5A"/>
    <w:rsid w:val="00DF0F31"/>
    <w:rsid w:val="00DF1CB9"/>
    <w:rsid w:val="00DF493B"/>
    <w:rsid w:val="00E0245A"/>
    <w:rsid w:val="00E35804"/>
    <w:rsid w:val="00E41AF9"/>
    <w:rsid w:val="00E42D56"/>
    <w:rsid w:val="00E445BF"/>
    <w:rsid w:val="00E679EF"/>
    <w:rsid w:val="00E748AF"/>
    <w:rsid w:val="00E8476D"/>
    <w:rsid w:val="00E85B09"/>
    <w:rsid w:val="00EA4146"/>
    <w:rsid w:val="00EA72A4"/>
    <w:rsid w:val="00ED465C"/>
    <w:rsid w:val="00EF680C"/>
    <w:rsid w:val="00F029A6"/>
    <w:rsid w:val="00F20893"/>
    <w:rsid w:val="00F21919"/>
    <w:rsid w:val="00F24F83"/>
    <w:rsid w:val="00F33038"/>
    <w:rsid w:val="00F43E1F"/>
    <w:rsid w:val="00F4602E"/>
    <w:rsid w:val="00F53FE6"/>
    <w:rsid w:val="00F56BF6"/>
    <w:rsid w:val="00F66A75"/>
    <w:rsid w:val="00F66D90"/>
    <w:rsid w:val="00F92CFA"/>
    <w:rsid w:val="00F96141"/>
    <w:rsid w:val="00FC05D3"/>
    <w:rsid w:val="00FC7AC6"/>
    <w:rsid w:val="00FD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9C11"/>
  <w15:chartTrackingRefBased/>
  <w15:docId w15:val="{B4C37F28-16C0-4643-95AD-C274D968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E2B"/>
  </w:style>
  <w:style w:type="paragraph" w:styleId="3">
    <w:name w:val="heading 3"/>
    <w:basedOn w:val="a"/>
    <w:next w:val="a"/>
    <w:link w:val="30"/>
    <w:uiPriority w:val="9"/>
    <w:semiHidden/>
    <w:unhideWhenUsed/>
    <w:qFormat/>
    <w:rsid w:val="002E6E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E6E2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2E6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6E2B"/>
    <w:rPr>
      <w:color w:val="0000FF"/>
      <w:u w:val="single"/>
    </w:rPr>
  </w:style>
  <w:style w:type="paragraph" w:styleId="a5">
    <w:name w:val="List Paragraph"/>
    <w:basedOn w:val="a"/>
    <w:link w:val="a6"/>
    <w:uiPriority w:val="34"/>
    <w:qFormat/>
    <w:rsid w:val="006B77D4"/>
    <w:pPr>
      <w:ind w:left="720"/>
      <w:contextualSpacing/>
    </w:pPr>
  </w:style>
  <w:style w:type="table" w:styleId="a7">
    <w:name w:val="Table Grid"/>
    <w:basedOn w:val="a1"/>
    <w:uiPriority w:val="39"/>
    <w:rsid w:val="009D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rsid w:val="009D4ABF"/>
  </w:style>
  <w:style w:type="paragraph" w:styleId="a8">
    <w:name w:val="Body Text"/>
    <w:basedOn w:val="a"/>
    <w:link w:val="a9"/>
    <w:uiPriority w:val="1"/>
    <w:qFormat/>
    <w:rsid w:val="00885D01"/>
    <w:pPr>
      <w:widowControl w:val="0"/>
      <w:autoSpaceDE w:val="0"/>
      <w:autoSpaceDN w:val="0"/>
      <w:spacing w:before="1" w:after="0" w:line="240" w:lineRule="auto"/>
      <w:ind w:left="160"/>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885D01"/>
    <w:rPr>
      <w:rFonts w:ascii="Times New Roman" w:eastAsia="Times New Roman" w:hAnsi="Times New Roman" w:cs="Times New Roman"/>
      <w:sz w:val="28"/>
      <w:szCs w:val="28"/>
    </w:rPr>
  </w:style>
  <w:style w:type="paragraph" w:customStyle="1" w:styleId="11">
    <w:name w:val="Заголовок 11"/>
    <w:basedOn w:val="a"/>
    <w:uiPriority w:val="1"/>
    <w:qFormat/>
    <w:rsid w:val="00885D01"/>
    <w:pPr>
      <w:widowControl w:val="0"/>
      <w:autoSpaceDE w:val="0"/>
      <w:autoSpaceDN w:val="0"/>
      <w:spacing w:after="0" w:line="240" w:lineRule="auto"/>
      <w:ind w:left="160"/>
      <w:outlineLvl w:val="1"/>
    </w:pPr>
    <w:rPr>
      <w:rFonts w:ascii="Times New Roman" w:eastAsia="Times New Roman" w:hAnsi="Times New Roman" w:cs="Times New Roman"/>
      <w:b/>
      <w:bCs/>
      <w:sz w:val="30"/>
      <w:szCs w:val="30"/>
    </w:rPr>
  </w:style>
  <w:style w:type="paragraph" w:styleId="aa">
    <w:name w:val="Balloon Text"/>
    <w:basedOn w:val="a"/>
    <w:link w:val="ab"/>
    <w:uiPriority w:val="99"/>
    <w:semiHidden/>
    <w:unhideWhenUsed/>
    <w:rsid w:val="00EA414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A4146"/>
    <w:rPr>
      <w:rFonts w:ascii="Segoe UI" w:hAnsi="Segoe UI" w:cs="Segoe UI"/>
      <w:sz w:val="18"/>
      <w:szCs w:val="18"/>
    </w:rPr>
  </w:style>
  <w:style w:type="character" w:customStyle="1" w:styleId="FontStyle12">
    <w:name w:val="Font Style12"/>
    <w:uiPriority w:val="99"/>
    <w:rsid w:val="005C3126"/>
    <w:rPr>
      <w:rFonts w:ascii="Times New Roman" w:hAnsi="Times New Roman" w:cs="Times New Roman"/>
      <w:sz w:val="22"/>
      <w:szCs w:val="22"/>
    </w:rPr>
  </w:style>
  <w:style w:type="paragraph" w:customStyle="1" w:styleId="Style5">
    <w:name w:val="Style5"/>
    <w:basedOn w:val="a"/>
    <w:uiPriority w:val="99"/>
    <w:rsid w:val="005C3126"/>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65B2D"/>
    <w:pPr>
      <w:widowControl w:val="0"/>
      <w:autoSpaceDE w:val="0"/>
      <w:autoSpaceDN w:val="0"/>
      <w:spacing w:after="0" w:line="240" w:lineRule="auto"/>
    </w:pPr>
    <w:rPr>
      <w:rFonts w:ascii="Times New Roman" w:eastAsia="Times New Roman" w:hAnsi="Times New Roman" w:cs="Times New Roman"/>
    </w:rPr>
  </w:style>
  <w:style w:type="paragraph" w:styleId="ac">
    <w:name w:val="No Spacing"/>
    <w:uiPriority w:val="1"/>
    <w:qFormat/>
    <w:rsid w:val="00F66D90"/>
    <w:pPr>
      <w:spacing w:after="0" w:line="240" w:lineRule="auto"/>
    </w:pPr>
    <w:rPr>
      <w:rFonts w:ascii="Calibri" w:eastAsia="Times New Roman" w:hAnsi="Calibri" w:cs="Times New Roman"/>
      <w:lang w:eastAsia="ru-RU"/>
    </w:rPr>
  </w:style>
  <w:style w:type="character" w:customStyle="1" w:styleId="fontstyle01">
    <w:name w:val="fontstyle01"/>
    <w:basedOn w:val="a0"/>
    <w:rsid w:val="00F24F8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7606">
      <w:bodyDiv w:val="1"/>
      <w:marLeft w:val="0"/>
      <w:marRight w:val="0"/>
      <w:marTop w:val="0"/>
      <w:marBottom w:val="0"/>
      <w:divBdr>
        <w:top w:val="none" w:sz="0" w:space="0" w:color="auto"/>
        <w:left w:val="none" w:sz="0" w:space="0" w:color="auto"/>
        <w:bottom w:val="none" w:sz="0" w:space="0" w:color="auto"/>
        <w:right w:val="none" w:sz="0" w:space="0" w:color="auto"/>
      </w:divBdr>
    </w:div>
    <w:div w:id="1155220669">
      <w:bodyDiv w:val="1"/>
      <w:marLeft w:val="0"/>
      <w:marRight w:val="0"/>
      <w:marTop w:val="0"/>
      <w:marBottom w:val="0"/>
      <w:divBdr>
        <w:top w:val="none" w:sz="0" w:space="0" w:color="auto"/>
        <w:left w:val="none" w:sz="0" w:space="0" w:color="auto"/>
        <w:bottom w:val="none" w:sz="0" w:space="0" w:color="auto"/>
        <w:right w:val="none" w:sz="0" w:space="0" w:color="auto"/>
      </w:divBdr>
    </w:div>
    <w:div w:id="1876959671">
      <w:bodyDiv w:val="1"/>
      <w:marLeft w:val="0"/>
      <w:marRight w:val="0"/>
      <w:marTop w:val="0"/>
      <w:marBottom w:val="0"/>
      <w:divBdr>
        <w:top w:val="none" w:sz="0" w:space="0" w:color="auto"/>
        <w:left w:val="none" w:sz="0" w:space="0" w:color="auto"/>
        <w:bottom w:val="none" w:sz="0" w:space="0" w:color="auto"/>
        <w:right w:val="none" w:sz="0" w:space="0" w:color="auto"/>
      </w:divBdr>
    </w:div>
    <w:div w:id="19915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724E0DEDDB40438F82F665911BC0E4" ma:contentTypeVersion="14" ma:contentTypeDescription="Create a new document." ma:contentTypeScope="" ma:versionID="2db1df7cac8fc3210c22d61714654c24">
  <xsd:schema xmlns:xsd="http://www.w3.org/2001/XMLSchema" xmlns:xs="http://www.w3.org/2001/XMLSchema" xmlns:p="http://schemas.microsoft.com/office/2006/metadata/properties" xmlns:ns3="8b0d247c-7f9b-40b6-b529-f75dd379c434" xmlns:ns4="c9f30d26-4f54-495c-862b-0529e21221d2" targetNamespace="http://schemas.microsoft.com/office/2006/metadata/properties" ma:root="true" ma:fieldsID="2fb96709945d4449768436877490e131" ns3:_="" ns4:_="">
    <xsd:import namespace="8b0d247c-7f9b-40b6-b529-f75dd379c434"/>
    <xsd:import namespace="c9f30d26-4f54-495c-862b-0529e21221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d247c-7f9b-40b6-b529-f75dd379c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30d26-4f54-495c-862b-0529e21221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FECC3-29A8-4217-A80D-CD2EDE50ED69}">
  <ds:schemaRefs>
    <ds:schemaRef ds:uri="http://schemas.microsoft.com/sharepoint/v3/contenttype/forms"/>
  </ds:schemaRefs>
</ds:datastoreItem>
</file>

<file path=customXml/itemProps2.xml><?xml version="1.0" encoding="utf-8"?>
<ds:datastoreItem xmlns:ds="http://schemas.openxmlformats.org/officeDocument/2006/customXml" ds:itemID="{EDDD2359-00B7-468C-9667-23083DD97C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F9CA5-3884-4843-A671-09DD66C27156}">
  <ds:schemaRefs>
    <ds:schemaRef ds:uri="http://schemas.openxmlformats.org/officeDocument/2006/bibliography"/>
  </ds:schemaRefs>
</ds:datastoreItem>
</file>

<file path=customXml/itemProps4.xml><?xml version="1.0" encoding="utf-8"?>
<ds:datastoreItem xmlns:ds="http://schemas.openxmlformats.org/officeDocument/2006/customXml" ds:itemID="{10C985E9-F419-48B8-8402-F03EE625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d247c-7f9b-40b6-b529-f75dd379c434"/>
    <ds:schemaRef ds:uri="c9f30d26-4f54-495c-862b-0529e2122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1157</Words>
  <Characters>6599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Dell</cp:lastModifiedBy>
  <cp:revision>14</cp:revision>
  <cp:lastPrinted>2022-10-20T04:50:00Z</cp:lastPrinted>
  <dcterms:created xsi:type="dcterms:W3CDTF">2024-11-07T05:27:00Z</dcterms:created>
  <dcterms:modified xsi:type="dcterms:W3CDTF">2024-11-29T06:59:00Z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0x010100F3724E0DEDDB40438F82F665911BC0E4</vt:lpwstr>
  </property>
</Properties>
</file>